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3969" w:type="dxa"/>
        <w:tblInd w:w="4928" w:type="dxa"/>
        <w:tblLook w:val="04A0" w:firstRow="1" w:lastRow="0" w:firstColumn="1" w:lastColumn="0" w:noHBand="0" w:noVBand="1"/>
      </w:tblPr>
      <w:tblGrid>
        <w:gridCol w:w="3969"/>
      </w:tblGrid>
      <w:tr w:rsidR="006F3992" w14:paraId="780BEC4E" w14:textId="77777777" w:rsidTr="00966794">
        <w:tc>
          <w:tcPr>
            <w:tcW w:w="3969" w:type="dxa"/>
            <w:tcBorders>
              <w:top w:val="nil"/>
              <w:left w:val="nil"/>
              <w:bottom w:val="nil"/>
              <w:right w:val="nil"/>
            </w:tcBorders>
          </w:tcPr>
          <w:p w14:paraId="77995321" w14:textId="77777777" w:rsidR="006F3992" w:rsidRPr="00966794" w:rsidRDefault="006F3992" w:rsidP="006F3992">
            <w:pPr>
              <w:spacing w:line="240" w:lineRule="atLeast"/>
              <w:jc w:val="both"/>
              <w:rPr>
                <w:rFonts w:ascii="Arial" w:hAnsi="Arial" w:cs="Arial"/>
                <w:bCs/>
                <w:sz w:val="24"/>
                <w:szCs w:val="24"/>
              </w:rPr>
            </w:pPr>
            <w:r w:rsidRPr="00966794">
              <w:rPr>
                <w:rFonts w:ascii="Arial" w:hAnsi="Arial" w:cs="Arial"/>
                <w:bCs/>
                <w:sz w:val="24"/>
                <w:szCs w:val="24"/>
              </w:rPr>
              <w:t>Утверждено</w:t>
            </w:r>
          </w:p>
          <w:p w14:paraId="501714EB" w14:textId="77777777" w:rsidR="006F3992" w:rsidRPr="00966794" w:rsidRDefault="006F3992" w:rsidP="006F3992">
            <w:pPr>
              <w:spacing w:line="240" w:lineRule="atLeast"/>
              <w:jc w:val="both"/>
              <w:rPr>
                <w:rFonts w:ascii="Arial" w:hAnsi="Arial" w:cs="Arial"/>
                <w:bCs/>
                <w:sz w:val="24"/>
                <w:szCs w:val="24"/>
              </w:rPr>
            </w:pPr>
            <w:r w:rsidRPr="00966794">
              <w:rPr>
                <w:rFonts w:ascii="Arial" w:hAnsi="Arial" w:cs="Arial"/>
                <w:bCs/>
                <w:sz w:val="24"/>
                <w:szCs w:val="24"/>
              </w:rPr>
              <w:t xml:space="preserve">Решением Совета депутатов </w:t>
            </w:r>
          </w:p>
          <w:p w14:paraId="208A65FF" w14:textId="77777777" w:rsidR="006F3992" w:rsidRPr="00966794" w:rsidRDefault="006F3992" w:rsidP="006F3992">
            <w:pPr>
              <w:spacing w:line="240" w:lineRule="atLeast"/>
              <w:jc w:val="both"/>
              <w:rPr>
                <w:rFonts w:ascii="Arial" w:hAnsi="Arial" w:cs="Arial"/>
                <w:bCs/>
                <w:sz w:val="24"/>
                <w:szCs w:val="24"/>
              </w:rPr>
            </w:pPr>
            <w:r w:rsidRPr="00966794">
              <w:rPr>
                <w:rFonts w:ascii="Arial" w:hAnsi="Arial" w:cs="Arial"/>
                <w:bCs/>
                <w:sz w:val="24"/>
                <w:szCs w:val="24"/>
              </w:rPr>
              <w:t xml:space="preserve">городского округа Мытищи </w:t>
            </w:r>
          </w:p>
          <w:p w14:paraId="7877AD51" w14:textId="77777777" w:rsidR="006F3992" w:rsidRPr="00966794" w:rsidRDefault="006F3992" w:rsidP="006F3992">
            <w:pPr>
              <w:spacing w:line="240" w:lineRule="atLeast"/>
              <w:jc w:val="both"/>
              <w:rPr>
                <w:rFonts w:ascii="Arial" w:hAnsi="Arial" w:cs="Arial"/>
                <w:bCs/>
                <w:sz w:val="24"/>
                <w:szCs w:val="24"/>
              </w:rPr>
            </w:pPr>
            <w:r w:rsidRPr="00966794">
              <w:rPr>
                <w:rFonts w:ascii="Arial" w:hAnsi="Arial" w:cs="Arial"/>
                <w:bCs/>
                <w:sz w:val="24"/>
                <w:szCs w:val="24"/>
              </w:rPr>
              <w:t>Московской области</w:t>
            </w:r>
          </w:p>
          <w:p w14:paraId="2240F9C8" w14:textId="2825272A" w:rsidR="006F3992" w:rsidRPr="00966794" w:rsidRDefault="006F3992" w:rsidP="006F3992">
            <w:pPr>
              <w:spacing w:line="240" w:lineRule="atLeast"/>
              <w:jc w:val="both"/>
              <w:rPr>
                <w:rFonts w:ascii="Arial" w:hAnsi="Arial" w:cs="Arial"/>
                <w:bCs/>
                <w:sz w:val="24"/>
                <w:szCs w:val="24"/>
              </w:rPr>
            </w:pPr>
            <w:r w:rsidRPr="00966794">
              <w:rPr>
                <w:rFonts w:ascii="Arial" w:hAnsi="Arial" w:cs="Arial"/>
                <w:bCs/>
                <w:sz w:val="24"/>
                <w:szCs w:val="24"/>
              </w:rPr>
              <w:t xml:space="preserve">от </w:t>
            </w:r>
            <w:r w:rsidR="00471665">
              <w:rPr>
                <w:rFonts w:ascii="Arial" w:hAnsi="Arial" w:cs="Arial"/>
                <w:bCs/>
                <w:sz w:val="24"/>
                <w:szCs w:val="24"/>
              </w:rPr>
              <w:t>26.02.2024</w:t>
            </w:r>
            <w:r w:rsidRPr="00966794">
              <w:rPr>
                <w:rFonts w:ascii="Arial" w:hAnsi="Arial" w:cs="Arial"/>
                <w:bCs/>
                <w:sz w:val="24"/>
                <w:szCs w:val="24"/>
              </w:rPr>
              <w:t xml:space="preserve"> №</w:t>
            </w:r>
            <w:r w:rsidR="00471665">
              <w:rPr>
                <w:rFonts w:ascii="Arial" w:hAnsi="Arial" w:cs="Arial"/>
                <w:bCs/>
                <w:sz w:val="24"/>
                <w:szCs w:val="24"/>
              </w:rPr>
              <w:t>71/1</w:t>
            </w:r>
          </w:p>
          <w:p w14:paraId="31BB4327" w14:textId="77777777" w:rsidR="006F3992" w:rsidRPr="00966794" w:rsidRDefault="006F3992" w:rsidP="001D21E8">
            <w:pPr>
              <w:spacing w:line="240" w:lineRule="atLeast"/>
              <w:jc w:val="both"/>
              <w:rPr>
                <w:rFonts w:ascii="Arial" w:hAnsi="Arial" w:cs="Arial"/>
                <w:bCs/>
                <w:sz w:val="24"/>
                <w:szCs w:val="24"/>
              </w:rPr>
            </w:pPr>
          </w:p>
        </w:tc>
      </w:tr>
    </w:tbl>
    <w:p w14:paraId="7C7574ED" w14:textId="77777777" w:rsidR="00395D75" w:rsidRPr="00D84DF2" w:rsidRDefault="00395D75" w:rsidP="00D84DF2">
      <w:pPr>
        <w:spacing w:after="0" w:line="240" w:lineRule="atLeast"/>
        <w:rPr>
          <w:rFonts w:ascii="Arial" w:hAnsi="Arial" w:cs="Arial"/>
          <w:sz w:val="24"/>
          <w:szCs w:val="24"/>
        </w:rPr>
      </w:pPr>
    </w:p>
    <w:p w14:paraId="4113AD65" w14:textId="77777777" w:rsidR="00395D75" w:rsidRPr="00D84DF2" w:rsidRDefault="00286457" w:rsidP="00D84DF2">
      <w:pPr>
        <w:spacing w:after="0" w:line="240" w:lineRule="atLeast"/>
        <w:jc w:val="center"/>
        <w:rPr>
          <w:rFonts w:ascii="Arial" w:hAnsi="Arial" w:cs="Arial"/>
          <w:b/>
          <w:sz w:val="24"/>
          <w:szCs w:val="24"/>
        </w:rPr>
      </w:pPr>
      <w:r w:rsidRPr="00D84DF2">
        <w:rPr>
          <w:rFonts w:ascii="Arial" w:hAnsi="Arial" w:cs="Arial"/>
          <w:b/>
          <w:sz w:val="24"/>
          <w:szCs w:val="24"/>
        </w:rPr>
        <w:t>ИТОГОВЫЙ ПРОТОКОЛ</w:t>
      </w:r>
    </w:p>
    <w:p w14:paraId="2AEFDAED" w14:textId="77777777" w:rsidR="00395D75" w:rsidRPr="00286457" w:rsidRDefault="00286457" w:rsidP="00286457">
      <w:pPr>
        <w:spacing w:after="0" w:line="240" w:lineRule="atLeast"/>
        <w:jc w:val="center"/>
        <w:rPr>
          <w:rFonts w:ascii="Arial" w:hAnsi="Arial" w:cs="Arial"/>
          <w:b/>
          <w:sz w:val="24"/>
          <w:szCs w:val="24"/>
        </w:rPr>
      </w:pPr>
      <w:r w:rsidRPr="00D84DF2">
        <w:rPr>
          <w:rFonts w:ascii="Arial" w:hAnsi="Arial" w:cs="Arial"/>
          <w:b/>
          <w:sz w:val="24"/>
          <w:szCs w:val="24"/>
        </w:rPr>
        <w:t>ПРОВЕДЕНИЯ ПУБЛИЧНЫХ СЛУШАНИЙ</w:t>
      </w:r>
      <w:r>
        <w:rPr>
          <w:rFonts w:ascii="Arial" w:hAnsi="Arial" w:cs="Arial"/>
          <w:b/>
          <w:sz w:val="24"/>
          <w:szCs w:val="24"/>
        </w:rPr>
        <w:t xml:space="preserve"> </w:t>
      </w:r>
      <w:r w:rsidRPr="00D84DF2">
        <w:rPr>
          <w:rFonts w:ascii="Arial" w:hAnsi="Arial" w:cs="Arial"/>
          <w:b/>
          <w:sz w:val="24"/>
          <w:szCs w:val="24"/>
        </w:rPr>
        <w:t xml:space="preserve">ПО ПРОЕКТУ </w:t>
      </w:r>
      <w:r w:rsidRPr="00286457">
        <w:rPr>
          <w:rFonts w:ascii="Arial" w:hAnsi="Arial" w:cs="Arial"/>
          <w:b/>
          <w:sz w:val="24"/>
          <w:szCs w:val="24"/>
        </w:rPr>
        <w:t>РЕШЕНИЯ СОВЕТА ДЕПУТАТОВ</w:t>
      </w:r>
      <w:r>
        <w:rPr>
          <w:rFonts w:ascii="Arial" w:hAnsi="Arial" w:cs="Arial"/>
          <w:b/>
          <w:sz w:val="24"/>
          <w:szCs w:val="24"/>
        </w:rPr>
        <w:t xml:space="preserve"> ГОРОДСКОГО ОКРУГА МЫТИЩИ</w:t>
      </w:r>
      <w:r w:rsidRPr="00286457">
        <w:rPr>
          <w:rFonts w:ascii="Arial" w:hAnsi="Arial" w:cs="Arial"/>
          <w:b/>
          <w:sz w:val="24"/>
          <w:szCs w:val="24"/>
        </w:rPr>
        <w:t xml:space="preserve"> «О ВНЕСЕНИИ ИЗМЕНЕНИЙ И ДОПОЛНЕНИЙ В УСТАВ ГОРОДСКОГО ОКРУГА МЫТИЩИ МОСКОВСКОЙ ОБЛАСТИ»</w:t>
      </w:r>
    </w:p>
    <w:p w14:paraId="4EAE8AC4" w14:textId="77777777" w:rsidR="00286457" w:rsidRPr="00D84DF2" w:rsidRDefault="00286457" w:rsidP="00286457">
      <w:pPr>
        <w:spacing w:after="0" w:line="240" w:lineRule="atLeast"/>
        <w:jc w:val="center"/>
        <w:rPr>
          <w:rFonts w:ascii="Arial" w:hAnsi="Arial" w:cs="Arial"/>
          <w:sz w:val="24"/>
          <w:szCs w:val="24"/>
        </w:rPr>
      </w:pPr>
    </w:p>
    <w:p w14:paraId="190E64C9" w14:textId="77777777" w:rsidR="00395D75" w:rsidRPr="00D84DF2" w:rsidRDefault="00395D75" w:rsidP="00D84DF2">
      <w:pPr>
        <w:spacing w:after="0" w:line="240" w:lineRule="atLeast"/>
        <w:ind w:firstLine="567"/>
        <w:jc w:val="both"/>
        <w:rPr>
          <w:rFonts w:ascii="Arial" w:hAnsi="Arial" w:cs="Arial"/>
          <w:sz w:val="24"/>
          <w:szCs w:val="24"/>
        </w:rPr>
      </w:pPr>
      <w:r w:rsidRPr="00D84DF2">
        <w:rPr>
          <w:rFonts w:ascii="Arial" w:hAnsi="Arial" w:cs="Arial"/>
          <w:sz w:val="24"/>
          <w:szCs w:val="24"/>
        </w:rPr>
        <w:t xml:space="preserve">Дата проведения: </w:t>
      </w:r>
      <w:r w:rsidR="00E042C7">
        <w:rPr>
          <w:rFonts w:ascii="Arial" w:hAnsi="Arial" w:cs="Arial"/>
          <w:sz w:val="24"/>
          <w:szCs w:val="24"/>
        </w:rPr>
        <w:t>20 февраля 2024</w:t>
      </w:r>
      <w:r w:rsidR="001D21E8">
        <w:rPr>
          <w:rFonts w:ascii="Arial" w:hAnsi="Arial" w:cs="Arial"/>
          <w:sz w:val="24"/>
          <w:szCs w:val="24"/>
        </w:rPr>
        <w:t xml:space="preserve"> </w:t>
      </w:r>
      <w:r w:rsidRPr="00D84DF2">
        <w:rPr>
          <w:rFonts w:ascii="Arial" w:hAnsi="Arial" w:cs="Arial"/>
          <w:sz w:val="24"/>
          <w:szCs w:val="24"/>
        </w:rPr>
        <w:t>года</w:t>
      </w:r>
    </w:p>
    <w:p w14:paraId="583D35DB" w14:textId="77777777" w:rsidR="00D84DF2" w:rsidRDefault="00D84DF2" w:rsidP="00D84DF2">
      <w:pPr>
        <w:spacing w:after="0" w:line="240" w:lineRule="atLeast"/>
        <w:ind w:firstLine="567"/>
        <w:jc w:val="both"/>
        <w:rPr>
          <w:rFonts w:ascii="Arial" w:hAnsi="Arial" w:cs="Arial"/>
          <w:sz w:val="24"/>
          <w:szCs w:val="24"/>
        </w:rPr>
      </w:pPr>
    </w:p>
    <w:p w14:paraId="3F47ED4C" w14:textId="77777777" w:rsidR="00395D75" w:rsidRPr="00D84DF2" w:rsidRDefault="00395D75" w:rsidP="00D84DF2">
      <w:pPr>
        <w:spacing w:after="0" w:line="240" w:lineRule="atLeast"/>
        <w:ind w:firstLine="567"/>
        <w:jc w:val="both"/>
        <w:rPr>
          <w:rFonts w:ascii="Arial" w:hAnsi="Arial" w:cs="Arial"/>
          <w:sz w:val="24"/>
          <w:szCs w:val="24"/>
        </w:rPr>
      </w:pPr>
      <w:r w:rsidRPr="00D84DF2">
        <w:rPr>
          <w:rFonts w:ascii="Arial" w:hAnsi="Arial" w:cs="Arial"/>
          <w:sz w:val="24"/>
          <w:szCs w:val="24"/>
        </w:rPr>
        <w:t>Время проведения: 17-</w:t>
      </w:r>
      <w:r w:rsidR="001D21E8">
        <w:rPr>
          <w:rFonts w:ascii="Arial" w:hAnsi="Arial" w:cs="Arial"/>
          <w:sz w:val="24"/>
          <w:szCs w:val="24"/>
        </w:rPr>
        <w:t xml:space="preserve"> </w:t>
      </w:r>
      <w:r w:rsidRPr="00D84DF2">
        <w:rPr>
          <w:rFonts w:ascii="Arial" w:hAnsi="Arial" w:cs="Arial"/>
          <w:sz w:val="24"/>
          <w:szCs w:val="24"/>
        </w:rPr>
        <w:t>00</w:t>
      </w:r>
    </w:p>
    <w:p w14:paraId="4567552D" w14:textId="77777777" w:rsidR="00D84DF2" w:rsidRDefault="00D84DF2" w:rsidP="00D84DF2">
      <w:pPr>
        <w:spacing w:after="0" w:line="240" w:lineRule="atLeast"/>
        <w:ind w:firstLine="567"/>
        <w:jc w:val="both"/>
        <w:rPr>
          <w:rFonts w:ascii="Arial" w:hAnsi="Arial" w:cs="Arial"/>
          <w:sz w:val="24"/>
          <w:szCs w:val="24"/>
        </w:rPr>
      </w:pPr>
    </w:p>
    <w:p w14:paraId="283B6DA6" w14:textId="77777777" w:rsidR="00395D75" w:rsidRPr="004D195F" w:rsidRDefault="00395D75" w:rsidP="00D84DF2">
      <w:pPr>
        <w:spacing w:after="0" w:line="240" w:lineRule="atLeast"/>
        <w:ind w:firstLine="567"/>
        <w:jc w:val="both"/>
        <w:rPr>
          <w:rFonts w:ascii="Arial" w:hAnsi="Arial" w:cs="Arial"/>
          <w:sz w:val="24"/>
          <w:szCs w:val="24"/>
        </w:rPr>
      </w:pPr>
      <w:r w:rsidRPr="00D84DF2">
        <w:rPr>
          <w:rFonts w:ascii="Arial" w:hAnsi="Arial" w:cs="Arial"/>
          <w:sz w:val="24"/>
          <w:szCs w:val="24"/>
        </w:rPr>
        <w:t xml:space="preserve">Место проведения:  </w:t>
      </w:r>
      <w:r w:rsidRPr="004D195F">
        <w:rPr>
          <w:rFonts w:ascii="Arial" w:hAnsi="Arial" w:cs="Arial"/>
          <w:sz w:val="24"/>
          <w:szCs w:val="24"/>
        </w:rPr>
        <w:t>Малый зал МБУК «МДК Яуза, г. Мытищи, ул. Мира, д.2а.</w:t>
      </w:r>
    </w:p>
    <w:p w14:paraId="0AEA4C07" w14:textId="77777777" w:rsidR="00D84DF2" w:rsidRDefault="00D84DF2" w:rsidP="00D84DF2">
      <w:pPr>
        <w:spacing w:after="0" w:line="240" w:lineRule="atLeast"/>
        <w:ind w:firstLine="567"/>
        <w:jc w:val="both"/>
        <w:rPr>
          <w:rFonts w:ascii="Arial" w:eastAsia="Times New Roman" w:hAnsi="Arial" w:cs="Arial"/>
          <w:sz w:val="24"/>
          <w:szCs w:val="24"/>
          <w:lang w:eastAsia="ru-RU"/>
        </w:rPr>
      </w:pPr>
    </w:p>
    <w:p w14:paraId="59737066" w14:textId="77777777" w:rsidR="00973666" w:rsidRDefault="00973666" w:rsidP="00D84DF2">
      <w:pPr>
        <w:spacing w:after="0" w:line="240" w:lineRule="atLeast"/>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Инициатор проведения публичных слушаний: </w:t>
      </w:r>
      <w:r w:rsidR="00440998">
        <w:rPr>
          <w:rFonts w:ascii="Arial" w:eastAsia="Times New Roman" w:hAnsi="Arial" w:cs="Arial"/>
          <w:sz w:val="24"/>
          <w:szCs w:val="24"/>
          <w:lang w:eastAsia="ru-RU"/>
        </w:rPr>
        <w:t>Глава</w:t>
      </w:r>
      <w:r>
        <w:rPr>
          <w:rFonts w:ascii="Arial" w:eastAsia="Times New Roman" w:hAnsi="Arial" w:cs="Arial"/>
          <w:sz w:val="24"/>
          <w:szCs w:val="24"/>
          <w:lang w:eastAsia="ru-RU"/>
        </w:rPr>
        <w:t xml:space="preserve"> городского округа Мытищи. </w:t>
      </w:r>
    </w:p>
    <w:p w14:paraId="3CABDA50" w14:textId="77777777" w:rsidR="00973666" w:rsidRDefault="00973666" w:rsidP="00D84DF2">
      <w:pPr>
        <w:spacing w:after="0" w:line="240" w:lineRule="atLeast"/>
        <w:ind w:firstLine="567"/>
        <w:jc w:val="both"/>
        <w:rPr>
          <w:rFonts w:ascii="Arial" w:eastAsia="Times New Roman" w:hAnsi="Arial" w:cs="Arial"/>
          <w:sz w:val="24"/>
          <w:szCs w:val="24"/>
          <w:lang w:eastAsia="ru-RU"/>
        </w:rPr>
      </w:pPr>
    </w:p>
    <w:p w14:paraId="27E30010" w14:textId="77777777" w:rsidR="00973666" w:rsidRDefault="00973666" w:rsidP="00D84DF2">
      <w:pPr>
        <w:spacing w:after="0" w:line="240" w:lineRule="atLeast"/>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Количество участников публичных слушаний: </w:t>
      </w:r>
      <w:r w:rsidR="004D195F">
        <w:rPr>
          <w:rFonts w:ascii="Arial" w:eastAsia="Times New Roman" w:hAnsi="Arial" w:cs="Arial"/>
          <w:sz w:val="24"/>
          <w:szCs w:val="24"/>
          <w:lang w:eastAsia="ru-RU"/>
        </w:rPr>
        <w:t>45</w:t>
      </w:r>
      <w:r w:rsidR="00525B8E" w:rsidRPr="00525B8E">
        <w:rPr>
          <w:rFonts w:ascii="Arial" w:eastAsia="Times New Roman" w:hAnsi="Arial" w:cs="Arial"/>
          <w:sz w:val="24"/>
          <w:szCs w:val="24"/>
          <w:lang w:eastAsia="ru-RU"/>
        </w:rPr>
        <w:t xml:space="preserve"> </w:t>
      </w:r>
      <w:r>
        <w:rPr>
          <w:rFonts w:ascii="Arial" w:eastAsia="Times New Roman" w:hAnsi="Arial" w:cs="Arial"/>
          <w:sz w:val="24"/>
          <w:szCs w:val="24"/>
          <w:lang w:eastAsia="ru-RU"/>
        </w:rPr>
        <w:t>человек.</w:t>
      </w:r>
    </w:p>
    <w:p w14:paraId="4A8626DA" w14:textId="77777777" w:rsidR="00973666" w:rsidRDefault="00973666" w:rsidP="00D84DF2">
      <w:pPr>
        <w:spacing w:after="0" w:line="240" w:lineRule="atLeast"/>
        <w:ind w:firstLine="567"/>
        <w:jc w:val="both"/>
        <w:rPr>
          <w:rFonts w:ascii="Arial" w:eastAsia="Times New Roman" w:hAnsi="Arial" w:cs="Arial"/>
          <w:sz w:val="24"/>
          <w:szCs w:val="24"/>
          <w:lang w:eastAsia="ru-RU"/>
        </w:rPr>
      </w:pPr>
    </w:p>
    <w:p w14:paraId="178D4626" w14:textId="77777777" w:rsidR="00395D75" w:rsidRPr="004D195F" w:rsidRDefault="00395D75" w:rsidP="00D84DF2">
      <w:pPr>
        <w:spacing w:after="0" w:line="240" w:lineRule="atLeast"/>
        <w:ind w:firstLine="567"/>
        <w:jc w:val="both"/>
        <w:rPr>
          <w:rFonts w:ascii="Arial" w:hAnsi="Arial" w:cs="Arial"/>
          <w:sz w:val="24"/>
          <w:szCs w:val="24"/>
        </w:rPr>
      </w:pPr>
      <w:r w:rsidRPr="004D195F">
        <w:rPr>
          <w:rFonts w:ascii="Arial" w:hAnsi="Arial" w:cs="Arial"/>
          <w:sz w:val="24"/>
          <w:szCs w:val="24"/>
        </w:rPr>
        <w:t>Присутствовали: члены О</w:t>
      </w:r>
      <w:r w:rsidRPr="00D84DF2">
        <w:rPr>
          <w:rFonts w:ascii="Arial" w:hAnsi="Arial" w:cs="Arial"/>
          <w:sz w:val="24"/>
          <w:szCs w:val="24"/>
        </w:rPr>
        <w:t xml:space="preserve">рганизационного комитета по подготовке и проведению публичных слушаний по </w:t>
      </w:r>
      <w:r w:rsidR="00D605FB">
        <w:rPr>
          <w:rFonts w:ascii="Arial" w:hAnsi="Arial" w:cs="Arial"/>
          <w:sz w:val="24"/>
          <w:szCs w:val="24"/>
        </w:rPr>
        <w:t xml:space="preserve">проекту </w:t>
      </w:r>
      <w:r w:rsidR="00D605FB" w:rsidRPr="004D195F">
        <w:rPr>
          <w:rFonts w:ascii="Arial" w:hAnsi="Arial" w:cs="Arial"/>
          <w:sz w:val="24"/>
          <w:szCs w:val="24"/>
        </w:rPr>
        <w:t>решения Совета депутатов «О внесении изменений и дополнений в Устав городского округа Мытищи Московской области»</w:t>
      </w:r>
      <w:r w:rsidRPr="00D84DF2">
        <w:rPr>
          <w:rFonts w:ascii="Arial" w:hAnsi="Arial" w:cs="Arial"/>
          <w:sz w:val="24"/>
          <w:szCs w:val="24"/>
        </w:rPr>
        <w:t xml:space="preserve"> (</w:t>
      </w:r>
      <w:r w:rsidR="00587641">
        <w:rPr>
          <w:rFonts w:ascii="Arial" w:hAnsi="Arial" w:cs="Arial"/>
          <w:sz w:val="24"/>
          <w:szCs w:val="24"/>
        </w:rPr>
        <w:t xml:space="preserve">состав </w:t>
      </w:r>
      <w:r w:rsidRPr="00D84DF2">
        <w:rPr>
          <w:rFonts w:ascii="Arial" w:hAnsi="Arial" w:cs="Arial"/>
          <w:sz w:val="24"/>
          <w:szCs w:val="24"/>
        </w:rPr>
        <w:t>в соответствии с Постановлением  Администрации городского округа Мытищи</w:t>
      </w:r>
      <w:r w:rsidR="00C3622C" w:rsidRPr="00C3622C">
        <w:rPr>
          <w:rFonts w:ascii="Arial" w:hAnsi="Arial" w:cs="Arial"/>
          <w:sz w:val="24"/>
          <w:szCs w:val="24"/>
        </w:rPr>
        <w:t xml:space="preserve"> </w:t>
      </w:r>
      <w:r w:rsidRPr="00D84DF2">
        <w:rPr>
          <w:rFonts w:ascii="Arial" w:hAnsi="Arial" w:cs="Arial"/>
          <w:sz w:val="24"/>
          <w:szCs w:val="24"/>
        </w:rPr>
        <w:t xml:space="preserve">№ </w:t>
      </w:r>
      <w:r w:rsidR="00D605FB">
        <w:rPr>
          <w:rFonts w:ascii="Arial" w:hAnsi="Arial" w:cs="Arial"/>
          <w:sz w:val="24"/>
          <w:szCs w:val="24"/>
        </w:rPr>
        <w:t>441</w:t>
      </w:r>
      <w:r w:rsidRPr="00D84DF2">
        <w:rPr>
          <w:rFonts w:ascii="Arial" w:hAnsi="Arial" w:cs="Arial"/>
          <w:sz w:val="24"/>
          <w:szCs w:val="24"/>
        </w:rPr>
        <w:t xml:space="preserve"> от </w:t>
      </w:r>
      <w:r w:rsidR="00D605FB">
        <w:rPr>
          <w:rFonts w:ascii="Arial" w:hAnsi="Arial" w:cs="Arial"/>
          <w:sz w:val="24"/>
          <w:szCs w:val="24"/>
        </w:rPr>
        <w:t>06.02.2024</w:t>
      </w:r>
      <w:r w:rsidRPr="00D84DF2">
        <w:rPr>
          <w:rFonts w:ascii="Arial" w:hAnsi="Arial" w:cs="Arial"/>
          <w:sz w:val="24"/>
          <w:szCs w:val="24"/>
        </w:rPr>
        <w:t>.</w:t>
      </w:r>
      <w:r w:rsidR="00B63FDE">
        <w:rPr>
          <w:rFonts w:ascii="Arial" w:hAnsi="Arial" w:cs="Arial"/>
          <w:sz w:val="24"/>
          <w:szCs w:val="24"/>
        </w:rPr>
        <w:t>)</w:t>
      </w:r>
      <w:r w:rsidRPr="00D84DF2">
        <w:rPr>
          <w:rFonts w:ascii="Arial" w:hAnsi="Arial" w:cs="Arial"/>
          <w:sz w:val="24"/>
          <w:szCs w:val="24"/>
        </w:rPr>
        <w:t>,</w:t>
      </w:r>
      <w:r w:rsidRPr="004D195F">
        <w:rPr>
          <w:rFonts w:ascii="Arial" w:hAnsi="Arial" w:cs="Arial"/>
          <w:sz w:val="24"/>
          <w:szCs w:val="24"/>
        </w:rPr>
        <w:t xml:space="preserve"> представители </w:t>
      </w:r>
      <w:r w:rsidR="00E042C7" w:rsidRPr="004D195F">
        <w:rPr>
          <w:rFonts w:ascii="Arial" w:hAnsi="Arial" w:cs="Arial"/>
          <w:sz w:val="24"/>
          <w:szCs w:val="24"/>
        </w:rPr>
        <w:t>А</w:t>
      </w:r>
      <w:r w:rsidRPr="004D195F">
        <w:rPr>
          <w:rFonts w:ascii="Arial" w:hAnsi="Arial" w:cs="Arial"/>
          <w:sz w:val="24"/>
          <w:szCs w:val="24"/>
        </w:rPr>
        <w:t xml:space="preserve">дминистрации городского округа Мытищи, жители </w:t>
      </w:r>
      <w:r w:rsidR="001D21E8" w:rsidRPr="004D195F">
        <w:rPr>
          <w:rFonts w:ascii="Arial" w:hAnsi="Arial" w:cs="Arial"/>
          <w:sz w:val="24"/>
          <w:szCs w:val="24"/>
        </w:rPr>
        <w:t>городского округа Мытищи</w:t>
      </w:r>
      <w:r w:rsidRPr="004D195F">
        <w:rPr>
          <w:rFonts w:ascii="Arial" w:hAnsi="Arial" w:cs="Arial"/>
          <w:sz w:val="24"/>
          <w:szCs w:val="24"/>
        </w:rPr>
        <w:t xml:space="preserve"> (в соответствии с листами регистрации участников публичных слушаний).</w:t>
      </w:r>
    </w:p>
    <w:p w14:paraId="21C8E830" w14:textId="77777777" w:rsidR="00D84DF2" w:rsidRDefault="00D84DF2" w:rsidP="00D84DF2">
      <w:pPr>
        <w:spacing w:after="0" w:line="240" w:lineRule="atLeast"/>
        <w:ind w:firstLine="567"/>
        <w:jc w:val="both"/>
        <w:rPr>
          <w:rFonts w:ascii="Arial" w:eastAsia="Times New Roman" w:hAnsi="Arial" w:cs="Arial"/>
          <w:sz w:val="24"/>
          <w:szCs w:val="24"/>
          <w:lang w:eastAsia="ru-RU"/>
        </w:rPr>
      </w:pPr>
    </w:p>
    <w:p w14:paraId="33803EBF" w14:textId="77777777" w:rsidR="00395D75" w:rsidRPr="00D84DF2" w:rsidRDefault="00395D75" w:rsidP="00D84DF2">
      <w:pPr>
        <w:spacing w:after="0" w:line="240" w:lineRule="atLeast"/>
        <w:ind w:firstLine="567"/>
        <w:jc w:val="both"/>
        <w:rPr>
          <w:rFonts w:ascii="Arial" w:eastAsia="Times New Roman" w:hAnsi="Arial" w:cs="Arial"/>
          <w:sz w:val="24"/>
          <w:szCs w:val="24"/>
          <w:lang w:eastAsia="ru-RU"/>
        </w:rPr>
      </w:pPr>
      <w:r w:rsidRPr="00D84DF2">
        <w:rPr>
          <w:rFonts w:ascii="Arial" w:eastAsia="Times New Roman" w:hAnsi="Arial" w:cs="Arial"/>
          <w:sz w:val="24"/>
          <w:szCs w:val="24"/>
          <w:lang w:eastAsia="ru-RU"/>
        </w:rPr>
        <w:t>Председательствующий на публичных слушаниях:</w:t>
      </w:r>
    </w:p>
    <w:p w14:paraId="59F3FFE6" w14:textId="77777777" w:rsidR="00395D75" w:rsidRDefault="00395D75" w:rsidP="00D84DF2">
      <w:pPr>
        <w:spacing w:after="0" w:line="240" w:lineRule="atLeast"/>
        <w:ind w:firstLine="567"/>
        <w:jc w:val="both"/>
        <w:rPr>
          <w:rFonts w:ascii="Arial" w:eastAsia="Times New Roman" w:hAnsi="Arial" w:cs="Arial"/>
          <w:sz w:val="24"/>
          <w:szCs w:val="24"/>
          <w:lang w:eastAsia="ru-RU"/>
        </w:rPr>
      </w:pPr>
      <w:r w:rsidRPr="00D84DF2">
        <w:rPr>
          <w:rFonts w:ascii="Arial" w:eastAsia="Times New Roman" w:hAnsi="Arial" w:cs="Arial"/>
          <w:sz w:val="24"/>
          <w:szCs w:val="24"/>
          <w:lang w:eastAsia="ru-RU"/>
        </w:rPr>
        <w:t>Председатель Совета депутатов городского округа Мытищи Гореликов А.Н.</w:t>
      </w:r>
    </w:p>
    <w:p w14:paraId="00AD0495" w14:textId="77777777" w:rsidR="00DD752E" w:rsidRDefault="00DD752E" w:rsidP="00D84DF2">
      <w:pPr>
        <w:spacing w:after="0" w:line="240" w:lineRule="atLeast"/>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Секретарь: </w:t>
      </w:r>
      <w:r w:rsidR="007A7AE5" w:rsidRPr="00525B8E">
        <w:rPr>
          <w:rFonts w:ascii="Arial" w:hAnsi="Arial" w:cs="Arial"/>
          <w:sz w:val="24"/>
          <w:szCs w:val="24"/>
        </w:rPr>
        <w:t>директор МКУ «Правовое управление городского округа Мытищи Московской области»</w:t>
      </w:r>
      <w:r w:rsidR="007A7AE5">
        <w:rPr>
          <w:rFonts w:ascii="Arial" w:hAnsi="Arial" w:cs="Arial"/>
          <w:sz w:val="24"/>
          <w:szCs w:val="24"/>
        </w:rPr>
        <w:t xml:space="preserve"> </w:t>
      </w:r>
      <w:r w:rsidR="00ED1987">
        <w:rPr>
          <w:rFonts w:ascii="Arial" w:eastAsia="Times New Roman" w:hAnsi="Arial" w:cs="Arial"/>
          <w:sz w:val="24"/>
          <w:szCs w:val="24"/>
          <w:lang w:eastAsia="ru-RU"/>
        </w:rPr>
        <w:t>Думова А.А.</w:t>
      </w:r>
    </w:p>
    <w:p w14:paraId="08957C6F" w14:textId="77777777" w:rsidR="00D84DF2" w:rsidRDefault="00D84DF2" w:rsidP="00D84DF2">
      <w:pPr>
        <w:spacing w:after="0" w:line="240" w:lineRule="atLeast"/>
        <w:ind w:firstLine="567"/>
        <w:jc w:val="both"/>
        <w:rPr>
          <w:rFonts w:ascii="Arial" w:eastAsia="Times New Roman" w:hAnsi="Arial" w:cs="Arial"/>
          <w:sz w:val="24"/>
          <w:szCs w:val="24"/>
          <w:lang w:eastAsia="ru-RU"/>
        </w:rPr>
      </w:pPr>
    </w:p>
    <w:p w14:paraId="69D3598F" w14:textId="77777777" w:rsidR="00525B8E" w:rsidRDefault="00395D75" w:rsidP="00D84DF2">
      <w:pPr>
        <w:spacing w:after="0" w:line="240" w:lineRule="atLeast"/>
        <w:ind w:firstLine="567"/>
        <w:jc w:val="both"/>
        <w:rPr>
          <w:rFonts w:ascii="Arial" w:eastAsia="Times New Roman" w:hAnsi="Arial" w:cs="Arial"/>
          <w:sz w:val="24"/>
          <w:szCs w:val="24"/>
          <w:lang w:eastAsia="ru-RU"/>
        </w:rPr>
      </w:pPr>
      <w:r w:rsidRPr="00D84DF2">
        <w:rPr>
          <w:rFonts w:ascii="Arial" w:eastAsia="Times New Roman" w:hAnsi="Arial" w:cs="Arial"/>
          <w:sz w:val="24"/>
          <w:szCs w:val="24"/>
          <w:lang w:eastAsia="ru-RU"/>
        </w:rPr>
        <w:t>Председательствующий открыл Публичные слушания вступительным словом</w:t>
      </w:r>
      <w:r w:rsidR="00525B8E">
        <w:rPr>
          <w:rFonts w:ascii="Arial" w:eastAsia="Times New Roman" w:hAnsi="Arial" w:cs="Arial"/>
          <w:sz w:val="24"/>
          <w:szCs w:val="24"/>
          <w:lang w:eastAsia="ru-RU"/>
        </w:rPr>
        <w:t xml:space="preserve">. </w:t>
      </w:r>
      <w:r w:rsidR="006E0D0B">
        <w:rPr>
          <w:rFonts w:ascii="Arial" w:eastAsia="Times New Roman" w:hAnsi="Arial" w:cs="Arial"/>
          <w:sz w:val="24"/>
          <w:szCs w:val="24"/>
          <w:lang w:eastAsia="ru-RU"/>
        </w:rPr>
        <w:t xml:space="preserve">Доложил о повестке дня публичных слушаний: рассмотрение проекта </w:t>
      </w:r>
      <w:r w:rsidR="00E042C7">
        <w:rPr>
          <w:rFonts w:ascii="Arial" w:eastAsia="Times New Roman" w:hAnsi="Arial" w:cs="Arial"/>
          <w:sz w:val="24"/>
          <w:szCs w:val="24"/>
          <w:lang w:eastAsia="ru-RU"/>
        </w:rPr>
        <w:t>решения Совета депутатов «</w:t>
      </w:r>
      <w:r w:rsidR="00E042C7" w:rsidRPr="006E47D7">
        <w:rPr>
          <w:rFonts w:ascii="Arial" w:eastAsia="Times New Roman" w:hAnsi="Arial" w:cs="Arial"/>
          <w:sz w:val="24"/>
          <w:szCs w:val="24"/>
          <w:lang w:eastAsia="ru-RU"/>
        </w:rPr>
        <w:t>О внесении изменений и дополнений в Устав городского округа Мытищи Московской области</w:t>
      </w:r>
      <w:r w:rsidR="00E042C7">
        <w:rPr>
          <w:rFonts w:ascii="Arial" w:eastAsia="Times New Roman" w:hAnsi="Arial" w:cs="Arial"/>
          <w:sz w:val="24"/>
          <w:szCs w:val="24"/>
          <w:lang w:eastAsia="ru-RU"/>
        </w:rPr>
        <w:t>»</w:t>
      </w:r>
      <w:r w:rsidR="006E0D0B">
        <w:rPr>
          <w:rFonts w:ascii="Arial" w:eastAsia="Times New Roman" w:hAnsi="Arial" w:cs="Arial"/>
          <w:sz w:val="24"/>
          <w:szCs w:val="24"/>
          <w:lang w:eastAsia="ru-RU"/>
        </w:rPr>
        <w:t xml:space="preserve">, </w:t>
      </w:r>
      <w:r w:rsidR="00C3622C">
        <w:rPr>
          <w:rFonts w:ascii="Arial" w:eastAsia="Times New Roman" w:hAnsi="Arial" w:cs="Arial"/>
          <w:sz w:val="24"/>
          <w:szCs w:val="24"/>
          <w:lang w:eastAsia="ru-RU"/>
        </w:rPr>
        <w:t>у</w:t>
      </w:r>
      <w:r w:rsidR="002E66AD">
        <w:rPr>
          <w:rFonts w:ascii="Arial" w:eastAsia="Times New Roman" w:hAnsi="Arial" w:cs="Arial"/>
          <w:sz w:val="24"/>
          <w:szCs w:val="24"/>
          <w:lang w:eastAsia="ru-RU"/>
        </w:rPr>
        <w:t xml:space="preserve">казал, что слушания проводятся в соответствии с Решением Совета депутатов городского округа Мытищи № </w:t>
      </w:r>
      <w:r w:rsidR="00E042C7">
        <w:rPr>
          <w:rFonts w:ascii="Arial" w:eastAsia="Times New Roman" w:hAnsi="Arial" w:cs="Arial"/>
          <w:sz w:val="24"/>
          <w:szCs w:val="24"/>
          <w:lang w:eastAsia="ru-RU"/>
        </w:rPr>
        <w:t>68/1 от 18.01</w:t>
      </w:r>
      <w:r w:rsidR="002E66AD">
        <w:rPr>
          <w:rFonts w:ascii="Arial" w:eastAsia="Times New Roman" w:hAnsi="Arial" w:cs="Arial"/>
          <w:sz w:val="24"/>
          <w:szCs w:val="24"/>
          <w:lang w:eastAsia="ru-RU"/>
        </w:rPr>
        <w:t>.202</w:t>
      </w:r>
      <w:r w:rsidR="00E042C7">
        <w:rPr>
          <w:rFonts w:ascii="Arial" w:eastAsia="Times New Roman" w:hAnsi="Arial" w:cs="Arial"/>
          <w:sz w:val="24"/>
          <w:szCs w:val="24"/>
          <w:lang w:eastAsia="ru-RU"/>
        </w:rPr>
        <w:t>4</w:t>
      </w:r>
      <w:r w:rsidR="006E0D0B">
        <w:rPr>
          <w:rFonts w:ascii="Arial" w:eastAsia="Times New Roman" w:hAnsi="Arial" w:cs="Arial"/>
          <w:sz w:val="24"/>
          <w:szCs w:val="24"/>
          <w:lang w:eastAsia="ru-RU"/>
        </w:rPr>
        <w:t xml:space="preserve"> </w:t>
      </w:r>
      <w:r w:rsidR="002E66AD">
        <w:rPr>
          <w:rFonts w:ascii="Arial" w:eastAsia="Times New Roman" w:hAnsi="Arial" w:cs="Arial"/>
          <w:sz w:val="24"/>
          <w:szCs w:val="24"/>
          <w:lang w:eastAsia="ru-RU"/>
        </w:rPr>
        <w:t xml:space="preserve">г., опубликованным в газете «Официальные Мытищи» № </w:t>
      </w:r>
      <w:r w:rsidR="00E042C7">
        <w:rPr>
          <w:rFonts w:ascii="Arial" w:eastAsia="Times New Roman" w:hAnsi="Arial" w:cs="Arial"/>
          <w:sz w:val="24"/>
          <w:szCs w:val="24"/>
          <w:lang w:eastAsia="ru-RU"/>
        </w:rPr>
        <w:t>2 (280) от 20.01</w:t>
      </w:r>
      <w:r w:rsidR="002E66AD">
        <w:rPr>
          <w:rFonts w:ascii="Arial" w:eastAsia="Times New Roman" w:hAnsi="Arial" w:cs="Arial"/>
          <w:sz w:val="24"/>
          <w:szCs w:val="24"/>
          <w:lang w:eastAsia="ru-RU"/>
        </w:rPr>
        <w:t>.202</w:t>
      </w:r>
      <w:r w:rsidR="00E042C7">
        <w:rPr>
          <w:rFonts w:ascii="Arial" w:eastAsia="Times New Roman" w:hAnsi="Arial" w:cs="Arial"/>
          <w:sz w:val="24"/>
          <w:szCs w:val="24"/>
          <w:lang w:eastAsia="ru-RU"/>
        </w:rPr>
        <w:t>4</w:t>
      </w:r>
      <w:r w:rsidR="006E0D0B">
        <w:rPr>
          <w:rFonts w:ascii="Arial" w:eastAsia="Times New Roman" w:hAnsi="Arial" w:cs="Arial"/>
          <w:sz w:val="24"/>
          <w:szCs w:val="24"/>
          <w:lang w:eastAsia="ru-RU"/>
        </w:rPr>
        <w:t xml:space="preserve"> </w:t>
      </w:r>
      <w:r w:rsidR="002E66AD">
        <w:rPr>
          <w:rFonts w:ascii="Arial" w:eastAsia="Times New Roman" w:hAnsi="Arial" w:cs="Arial"/>
          <w:sz w:val="24"/>
          <w:szCs w:val="24"/>
          <w:lang w:eastAsia="ru-RU"/>
        </w:rPr>
        <w:t>г.</w:t>
      </w:r>
    </w:p>
    <w:p w14:paraId="6C1FA0DF" w14:textId="77777777" w:rsidR="002E66AD" w:rsidRDefault="00525B8E" w:rsidP="002E66AD">
      <w:pPr>
        <w:spacing w:after="0" w:line="240" w:lineRule="atLeast"/>
        <w:ind w:firstLine="567"/>
        <w:jc w:val="both"/>
        <w:rPr>
          <w:rFonts w:ascii="Arial" w:hAnsi="Arial" w:cs="Arial"/>
          <w:sz w:val="24"/>
          <w:szCs w:val="24"/>
        </w:rPr>
      </w:pPr>
      <w:r>
        <w:rPr>
          <w:rFonts w:ascii="Arial" w:eastAsia="Times New Roman" w:hAnsi="Arial" w:cs="Arial"/>
          <w:sz w:val="24"/>
          <w:szCs w:val="24"/>
          <w:lang w:eastAsia="ru-RU"/>
        </w:rPr>
        <w:t xml:space="preserve">Предоставил слово Председателю Организационного комитета по подготовке </w:t>
      </w:r>
      <w:r w:rsidRPr="00D84DF2">
        <w:rPr>
          <w:rFonts w:ascii="Arial" w:hAnsi="Arial" w:cs="Arial"/>
          <w:sz w:val="24"/>
          <w:szCs w:val="24"/>
        </w:rPr>
        <w:t xml:space="preserve">и проведению публичных слушаний по проекту </w:t>
      </w:r>
      <w:r w:rsidR="004D195F">
        <w:rPr>
          <w:rFonts w:ascii="Arial" w:eastAsia="Times New Roman" w:hAnsi="Arial" w:cs="Arial"/>
          <w:sz w:val="24"/>
          <w:szCs w:val="24"/>
          <w:lang w:eastAsia="ru-RU"/>
        </w:rPr>
        <w:t>решения Совета депутатов «</w:t>
      </w:r>
      <w:r w:rsidR="004D195F" w:rsidRPr="006E47D7">
        <w:rPr>
          <w:rFonts w:ascii="Arial" w:eastAsia="Times New Roman" w:hAnsi="Arial" w:cs="Arial"/>
          <w:sz w:val="24"/>
          <w:szCs w:val="24"/>
          <w:lang w:eastAsia="ru-RU"/>
        </w:rPr>
        <w:t>О внесении изменений и дополнений в Устав городского округа Мытищи Московской области</w:t>
      </w:r>
      <w:r w:rsidR="004D195F">
        <w:rPr>
          <w:rFonts w:ascii="Arial" w:eastAsia="Times New Roman" w:hAnsi="Arial" w:cs="Arial"/>
          <w:sz w:val="24"/>
          <w:szCs w:val="24"/>
          <w:lang w:eastAsia="ru-RU"/>
        </w:rPr>
        <w:t>»</w:t>
      </w:r>
      <w:r>
        <w:rPr>
          <w:rFonts w:ascii="Arial" w:hAnsi="Arial" w:cs="Arial"/>
          <w:sz w:val="24"/>
          <w:szCs w:val="24"/>
        </w:rPr>
        <w:t xml:space="preserve"> Ивановой Л.С.</w:t>
      </w:r>
      <w:r w:rsidR="002E66AD">
        <w:rPr>
          <w:rFonts w:ascii="Arial" w:hAnsi="Arial" w:cs="Arial"/>
          <w:sz w:val="24"/>
          <w:szCs w:val="24"/>
        </w:rPr>
        <w:t>, которая информировала</w:t>
      </w:r>
      <w:r w:rsidR="006E0D0B">
        <w:rPr>
          <w:rFonts w:ascii="Arial" w:hAnsi="Arial" w:cs="Arial"/>
          <w:sz w:val="24"/>
          <w:szCs w:val="24"/>
        </w:rPr>
        <w:t xml:space="preserve"> собравшихся</w:t>
      </w:r>
      <w:r w:rsidR="002E66AD">
        <w:rPr>
          <w:rFonts w:ascii="Arial" w:hAnsi="Arial" w:cs="Arial"/>
          <w:sz w:val="24"/>
          <w:szCs w:val="24"/>
        </w:rPr>
        <w:t xml:space="preserve">, что Распоряжением </w:t>
      </w:r>
      <w:r w:rsidR="00C3622C">
        <w:rPr>
          <w:rFonts w:ascii="Arial" w:hAnsi="Arial" w:cs="Arial"/>
          <w:sz w:val="24"/>
          <w:szCs w:val="24"/>
        </w:rPr>
        <w:t>Администрации</w:t>
      </w:r>
      <w:r w:rsidR="002E66AD">
        <w:rPr>
          <w:rFonts w:ascii="Arial" w:hAnsi="Arial" w:cs="Arial"/>
          <w:sz w:val="24"/>
          <w:szCs w:val="24"/>
        </w:rPr>
        <w:t xml:space="preserve"> № </w:t>
      </w:r>
      <w:r w:rsidR="00E042C7">
        <w:rPr>
          <w:rFonts w:ascii="Arial" w:hAnsi="Arial" w:cs="Arial"/>
          <w:sz w:val="24"/>
          <w:szCs w:val="24"/>
        </w:rPr>
        <w:t>33</w:t>
      </w:r>
      <w:r w:rsidR="002E66AD">
        <w:rPr>
          <w:rFonts w:ascii="Arial" w:hAnsi="Arial" w:cs="Arial"/>
          <w:sz w:val="24"/>
          <w:szCs w:val="24"/>
        </w:rPr>
        <w:t xml:space="preserve">-р от </w:t>
      </w:r>
      <w:r w:rsidR="00E042C7">
        <w:rPr>
          <w:rFonts w:ascii="Arial" w:hAnsi="Arial" w:cs="Arial"/>
          <w:sz w:val="24"/>
          <w:szCs w:val="24"/>
        </w:rPr>
        <w:t>06.02.2024</w:t>
      </w:r>
      <w:r w:rsidR="006E0D0B">
        <w:rPr>
          <w:rFonts w:ascii="Arial" w:hAnsi="Arial" w:cs="Arial"/>
          <w:sz w:val="24"/>
          <w:szCs w:val="24"/>
        </w:rPr>
        <w:t xml:space="preserve"> </w:t>
      </w:r>
      <w:r w:rsidR="002E66AD">
        <w:rPr>
          <w:rFonts w:ascii="Arial" w:hAnsi="Arial" w:cs="Arial"/>
          <w:sz w:val="24"/>
          <w:szCs w:val="24"/>
        </w:rPr>
        <w:t>г. создана рабочая группа для подготовки данного мероприятия, 06.0</w:t>
      </w:r>
      <w:r w:rsidR="00E042C7">
        <w:rPr>
          <w:rFonts w:ascii="Arial" w:hAnsi="Arial" w:cs="Arial"/>
          <w:sz w:val="24"/>
          <w:szCs w:val="24"/>
        </w:rPr>
        <w:t>2</w:t>
      </w:r>
      <w:r w:rsidR="002E66AD">
        <w:rPr>
          <w:rFonts w:ascii="Arial" w:hAnsi="Arial" w:cs="Arial"/>
          <w:sz w:val="24"/>
          <w:szCs w:val="24"/>
        </w:rPr>
        <w:t>.2022</w:t>
      </w:r>
      <w:r w:rsidR="006E0D0B">
        <w:rPr>
          <w:rFonts w:ascii="Arial" w:hAnsi="Arial" w:cs="Arial"/>
          <w:sz w:val="24"/>
          <w:szCs w:val="24"/>
        </w:rPr>
        <w:t xml:space="preserve"> </w:t>
      </w:r>
      <w:r w:rsidR="002E66AD">
        <w:rPr>
          <w:rFonts w:ascii="Arial" w:hAnsi="Arial" w:cs="Arial"/>
          <w:sz w:val="24"/>
          <w:szCs w:val="24"/>
        </w:rPr>
        <w:t xml:space="preserve">г. Главой городского округа подписано Постановление № </w:t>
      </w:r>
      <w:r w:rsidR="00E042C7">
        <w:rPr>
          <w:rFonts w:ascii="Arial" w:hAnsi="Arial" w:cs="Arial"/>
          <w:sz w:val="24"/>
          <w:szCs w:val="24"/>
        </w:rPr>
        <w:t>441</w:t>
      </w:r>
      <w:r w:rsidR="002E66AD">
        <w:rPr>
          <w:rFonts w:ascii="Arial" w:hAnsi="Arial" w:cs="Arial"/>
          <w:sz w:val="24"/>
          <w:szCs w:val="24"/>
        </w:rPr>
        <w:t xml:space="preserve"> «</w:t>
      </w:r>
      <w:r w:rsidR="002E66AD" w:rsidRPr="009168E7">
        <w:rPr>
          <w:rFonts w:ascii="Arial" w:hAnsi="Arial" w:cs="Arial"/>
          <w:sz w:val="24"/>
          <w:szCs w:val="24"/>
        </w:rPr>
        <w:t xml:space="preserve">О создании организационного комитета </w:t>
      </w:r>
      <w:r w:rsidR="002E66AD">
        <w:rPr>
          <w:rFonts w:ascii="Arial" w:hAnsi="Arial" w:cs="Arial"/>
          <w:sz w:val="24"/>
          <w:szCs w:val="24"/>
        </w:rPr>
        <w:t xml:space="preserve"> </w:t>
      </w:r>
      <w:r w:rsidR="002E66AD" w:rsidRPr="009168E7">
        <w:rPr>
          <w:rFonts w:ascii="Arial" w:hAnsi="Arial" w:cs="Arial"/>
          <w:sz w:val="24"/>
          <w:szCs w:val="24"/>
        </w:rPr>
        <w:t>по подготовке и проведению публичных слушаний</w:t>
      </w:r>
      <w:r w:rsidR="002E66AD">
        <w:rPr>
          <w:rFonts w:ascii="Arial" w:hAnsi="Arial" w:cs="Arial"/>
          <w:sz w:val="24"/>
          <w:szCs w:val="24"/>
        </w:rPr>
        <w:t xml:space="preserve"> </w:t>
      </w:r>
      <w:r w:rsidR="002E66AD" w:rsidRPr="009168E7">
        <w:rPr>
          <w:rFonts w:ascii="Arial" w:hAnsi="Arial" w:cs="Arial"/>
          <w:sz w:val="24"/>
          <w:szCs w:val="24"/>
        </w:rPr>
        <w:t xml:space="preserve"> по </w:t>
      </w:r>
      <w:r w:rsidR="00A50467">
        <w:rPr>
          <w:rFonts w:ascii="Arial" w:hAnsi="Arial" w:cs="Arial"/>
          <w:sz w:val="24"/>
          <w:szCs w:val="24"/>
        </w:rPr>
        <w:lastRenderedPageBreak/>
        <w:t xml:space="preserve">проекту </w:t>
      </w:r>
      <w:r w:rsidR="00E042C7">
        <w:rPr>
          <w:rFonts w:ascii="Arial" w:eastAsia="Times New Roman" w:hAnsi="Arial" w:cs="Arial"/>
          <w:sz w:val="24"/>
          <w:szCs w:val="24"/>
          <w:lang w:eastAsia="ru-RU"/>
        </w:rPr>
        <w:t>решения Совета депутатов</w:t>
      </w:r>
      <w:r w:rsidR="00A50467">
        <w:rPr>
          <w:rFonts w:ascii="Arial" w:eastAsia="Times New Roman" w:hAnsi="Arial" w:cs="Arial"/>
          <w:sz w:val="24"/>
          <w:szCs w:val="24"/>
          <w:lang w:eastAsia="ru-RU"/>
        </w:rPr>
        <w:t xml:space="preserve"> городского округа Мытищи</w:t>
      </w:r>
      <w:r w:rsidR="00E042C7">
        <w:rPr>
          <w:rFonts w:ascii="Arial" w:eastAsia="Times New Roman" w:hAnsi="Arial" w:cs="Arial"/>
          <w:sz w:val="24"/>
          <w:szCs w:val="24"/>
          <w:lang w:eastAsia="ru-RU"/>
        </w:rPr>
        <w:t xml:space="preserve"> «</w:t>
      </w:r>
      <w:r w:rsidR="00E042C7" w:rsidRPr="006E47D7">
        <w:rPr>
          <w:rFonts w:ascii="Arial" w:eastAsia="Times New Roman" w:hAnsi="Arial" w:cs="Arial"/>
          <w:sz w:val="24"/>
          <w:szCs w:val="24"/>
          <w:lang w:eastAsia="ru-RU"/>
        </w:rPr>
        <w:t>О внесении изменений и дополнений в Устав городского округа Мытищи Московской области</w:t>
      </w:r>
      <w:r w:rsidR="00E042C7">
        <w:rPr>
          <w:rFonts w:ascii="Arial" w:eastAsia="Times New Roman" w:hAnsi="Arial" w:cs="Arial"/>
          <w:sz w:val="24"/>
          <w:szCs w:val="24"/>
          <w:lang w:eastAsia="ru-RU"/>
        </w:rPr>
        <w:t xml:space="preserve">» </w:t>
      </w:r>
      <w:r w:rsidR="002E66AD" w:rsidRPr="009168E7">
        <w:rPr>
          <w:rFonts w:ascii="Arial" w:hAnsi="Arial" w:cs="Arial"/>
          <w:sz w:val="24"/>
          <w:szCs w:val="24"/>
        </w:rPr>
        <w:t>и утверждении его состава</w:t>
      </w:r>
      <w:r w:rsidR="002E66AD">
        <w:rPr>
          <w:rFonts w:ascii="Arial" w:hAnsi="Arial" w:cs="Arial"/>
          <w:sz w:val="24"/>
          <w:szCs w:val="24"/>
        </w:rPr>
        <w:t xml:space="preserve">», которым из членов рабочей группы и депутатов Совета депутатов создан Организационный комитет по подготовке и проведению указанных публичных слушаний, председателем которого </w:t>
      </w:r>
      <w:r w:rsidR="006E0D0B">
        <w:rPr>
          <w:rFonts w:ascii="Arial" w:hAnsi="Arial" w:cs="Arial"/>
          <w:sz w:val="24"/>
          <w:szCs w:val="24"/>
        </w:rPr>
        <w:t>она является</w:t>
      </w:r>
      <w:r w:rsidR="002E66AD">
        <w:rPr>
          <w:rFonts w:ascii="Arial" w:hAnsi="Arial" w:cs="Arial"/>
          <w:sz w:val="24"/>
          <w:szCs w:val="24"/>
        </w:rPr>
        <w:t>.</w:t>
      </w:r>
      <w:r w:rsidR="006E0D0B">
        <w:rPr>
          <w:rFonts w:ascii="Arial" w:hAnsi="Arial" w:cs="Arial"/>
          <w:sz w:val="24"/>
          <w:szCs w:val="24"/>
        </w:rPr>
        <w:t xml:space="preserve"> Попросила участников высказываться и представлять предложения по проекту.</w:t>
      </w:r>
    </w:p>
    <w:p w14:paraId="146B6BF9" w14:textId="77777777" w:rsidR="00973666" w:rsidRDefault="002E66AD" w:rsidP="005B273D">
      <w:pPr>
        <w:pStyle w:val="a3"/>
        <w:tabs>
          <w:tab w:val="left" w:pos="2127"/>
        </w:tabs>
        <w:spacing w:after="0" w:line="240" w:lineRule="atLeast"/>
        <w:ind w:left="0" w:firstLine="567"/>
        <w:jc w:val="both"/>
        <w:rPr>
          <w:rFonts w:ascii="Arial" w:eastAsia="Times New Roman" w:hAnsi="Arial" w:cs="Arial"/>
          <w:sz w:val="24"/>
          <w:szCs w:val="24"/>
          <w:lang w:eastAsia="ru-RU"/>
        </w:rPr>
      </w:pPr>
      <w:r>
        <w:rPr>
          <w:rFonts w:ascii="Arial" w:hAnsi="Arial" w:cs="Arial"/>
          <w:sz w:val="24"/>
          <w:szCs w:val="24"/>
        </w:rPr>
        <w:t xml:space="preserve"> </w:t>
      </w:r>
      <w:r w:rsidR="006E0D0B">
        <w:rPr>
          <w:rFonts w:ascii="Arial" w:hAnsi="Arial" w:cs="Arial"/>
          <w:sz w:val="24"/>
          <w:szCs w:val="24"/>
        </w:rPr>
        <w:t>Председательствующий огласил Рег</w:t>
      </w:r>
      <w:r w:rsidR="005B273D">
        <w:rPr>
          <w:rFonts w:ascii="Arial" w:hAnsi="Arial" w:cs="Arial"/>
          <w:sz w:val="24"/>
          <w:szCs w:val="24"/>
        </w:rPr>
        <w:t>ламент проведения мероприятия: Д</w:t>
      </w:r>
      <w:r w:rsidR="006E0D0B">
        <w:rPr>
          <w:rFonts w:ascii="Arial" w:hAnsi="Arial" w:cs="Arial"/>
          <w:sz w:val="24"/>
          <w:szCs w:val="24"/>
        </w:rPr>
        <w:t>окладчику по проекту предоставляется</w:t>
      </w:r>
      <w:r w:rsidR="005B273D">
        <w:rPr>
          <w:rFonts w:ascii="Arial" w:hAnsi="Arial" w:cs="Arial"/>
          <w:sz w:val="24"/>
          <w:szCs w:val="24"/>
        </w:rPr>
        <w:t xml:space="preserve"> для доклада</w:t>
      </w:r>
      <w:r w:rsidR="006E0D0B">
        <w:rPr>
          <w:rFonts w:ascii="Arial" w:hAnsi="Arial" w:cs="Arial"/>
          <w:sz w:val="24"/>
          <w:szCs w:val="24"/>
        </w:rPr>
        <w:t xml:space="preserve"> </w:t>
      </w:r>
      <w:r w:rsidR="00E042C7">
        <w:rPr>
          <w:rFonts w:ascii="Arial" w:hAnsi="Arial" w:cs="Arial"/>
          <w:sz w:val="24"/>
          <w:szCs w:val="24"/>
        </w:rPr>
        <w:t>10</w:t>
      </w:r>
      <w:r w:rsidR="006E0D0B">
        <w:rPr>
          <w:rFonts w:ascii="Arial" w:hAnsi="Arial" w:cs="Arial"/>
          <w:sz w:val="24"/>
          <w:szCs w:val="24"/>
        </w:rPr>
        <w:t xml:space="preserve"> минут.</w:t>
      </w:r>
      <w:r w:rsidR="00E042C7">
        <w:rPr>
          <w:rFonts w:ascii="Arial" w:hAnsi="Arial" w:cs="Arial"/>
          <w:sz w:val="24"/>
          <w:szCs w:val="24"/>
        </w:rPr>
        <w:t xml:space="preserve"> </w:t>
      </w:r>
      <w:r w:rsidR="005B273D">
        <w:rPr>
          <w:rFonts w:ascii="Arial" w:hAnsi="Arial" w:cs="Arial"/>
          <w:sz w:val="24"/>
          <w:szCs w:val="24"/>
        </w:rPr>
        <w:t>На постановку вопроса каждому</w:t>
      </w:r>
      <w:r w:rsidR="006E0D0B">
        <w:rPr>
          <w:rFonts w:ascii="Arial" w:hAnsi="Arial" w:cs="Arial"/>
          <w:sz w:val="24"/>
          <w:szCs w:val="24"/>
        </w:rPr>
        <w:t xml:space="preserve"> участник</w:t>
      </w:r>
      <w:r w:rsidR="005B273D">
        <w:rPr>
          <w:rFonts w:ascii="Arial" w:hAnsi="Arial" w:cs="Arial"/>
          <w:sz w:val="24"/>
          <w:szCs w:val="24"/>
        </w:rPr>
        <w:t>у</w:t>
      </w:r>
      <w:r w:rsidR="006E0D0B">
        <w:rPr>
          <w:rFonts w:ascii="Arial" w:hAnsi="Arial" w:cs="Arial"/>
          <w:sz w:val="24"/>
          <w:szCs w:val="24"/>
        </w:rPr>
        <w:t xml:space="preserve"> публичных слушаний </w:t>
      </w:r>
      <w:r w:rsidR="005B273D">
        <w:rPr>
          <w:rFonts w:ascii="Arial" w:hAnsi="Arial" w:cs="Arial"/>
          <w:sz w:val="24"/>
          <w:szCs w:val="24"/>
        </w:rPr>
        <w:t>предоставляется 2</w:t>
      </w:r>
      <w:r w:rsidR="006E0D0B">
        <w:rPr>
          <w:rFonts w:ascii="Arial" w:hAnsi="Arial" w:cs="Arial"/>
          <w:sz w:val="24"/>
          <w:szCs w:val="24"/>
        </w:rPr>
        <w:t xml:space="preserve"> минут</w:t>
      </w:r>
      <w:r w:rsidR="005B273D">
        <w:rPr>
          <w:rFonts w:ascii="Arial" w:hAnsi="Arial" w:cs="Arial"/>
          <w:sz w:val="24"/>
          <w:szCs w:val="24"/>
        </w:rPr>
        <w:t>ы</w:t>
      </w:r>
      <w:r w:rsidR="00C3622C">
        <w:rPr>
          <w:rFonts w:ascii="Arial" w:hAnsi="Arial" w:cs="Arial"/>
          <w:sz w:val="24"/>
          <w:szCs w:val="24"/>
        </w:rPr>
        <w:t>. На выступление</w:t>
      </w:r>
      <w:r w:rsidR="006E0D0B">
        <w:rPr>
          <w:rFonts w:ascii="Arial" w:hAnsi="Arial" w:cs="Arial"/>
          <w:sz w:val="24"/>
          <w:szCs w:val="24"/>
        </w:rPr>
        <w:t xml:space="preserve"> любому записавшемуся</w:t>
      </w:r>
      <w:r w:rsidR="00137BCB">
        <w:rPr>
          <w:rFonts w:ascii="Arial" w:hAnsi="Arial" w:cs="Arial"/>
          <w:sz w:val="24"/>
          <w:szCs w:val="24"/>
        </w:rPr>
        <w:t xml:space="preserve"> участнику</w:t>
      </w:r>
      <w:r w:rsidR="006E0D0B">
        <w:rPr>
          <w:rFonts w:ascii="Arial" w:hAnsi="Arial" w:cs="Arial"/>
          <w:sz w:val="24"/>
          <w:szCs w:val="24"/>
        </w:rPr>
        <w:t xml:space="preserve"> предоставляется</w:t>
      </w:r>
      <w:r w:rsidR="00C3622C">
        <w:rPr>
          <w:rFonts w:ascii="Arial" w:hAnsi="Arial" w:cs="Arial"/>
          <w:sz w:val="24"/>
          <w:szCs w:val="24"/>
        </w:rPr>
        <w:t xml:space="preserve"> до</w:t>
      </w:r>
      <w:r w:rsidR="006E0D0B">
        <w:rPr>
          <w:rFonts w:ascii="Arial" w:hAnsi="Arial" w:cs="Arial"/>
          <w:sz w:val="24"/>
          <w:szCs w:val="24"/>
        </w:rPr>
        <w:t xml:space="preserve"> 3</w:t>
      </w:r>
      <w:r w:rsidR="00C3622C">
        <w:rPr>
          <w:rFonts w:ascii="Arial" w:hAnsi="Arial" w:cs="Arial"/>
          <w:sz w:val="24"/>
          <w:szCs w:val="24"/>
        </w:rPr>
        <w:t>-х</w:t>
      </w:r>
      <w:r w:rsidR="006E0D0B">
        <w:rPr>
          <w:rFonts w:ascii="Arial" w:hAnsi="Arial" w:cs="Arial"/>
          <w:sz w:val="24"/>
          <w:szCs w:val="24"/>
        </w:rPr>
        <w:t xml:space="preserve"> минут. </w:t>
      </w:r>
      <w:r w:rsidR="004D195F">
        <w:rPr>
          <w:rFonts w:ascii="Arial" w:hAnsi="Arial" w:cs="Arial"/>
          <w:sz w:val="24"/>
          <w:szCs w:val="24"/>
        </w:rPr>
        <w:t>В</w:t>
      </w:r>
      <w:r w:rsidR="006E0D0B">
        <w:rPr>
          <w:rFonts w:ascii="Arial" w:eastAsia="Times New Roman" w:hAnsi="Arial" w:cs="Arial"/>
          <w:sz w:val="24"/>
          <w:szCs w:val="24"/>
          <w:lang w:eastAsia="ru-RU"/>
        </w:rPr>
        <w:t xml:space="preserve">се </w:t>
      </w:r>
      <w:r w:rsidR="00525B8E">
        <w:rPr>
          <w:rFonts w:ascii="Arial" w:eastAsia="Times New Roman" w:hAnsi="Arial" w:cs="Arial"/>
          <w:sz w:val="24"/>
          <w:szCs w:val="24"/>
          <w:lang w:eastAsia="ru-RU"/>
        </w:rPr>
        <w:t>письменные предложения по проекту и замечани</w:t>
      </w:r>
      <w:r w:rsidR="00A50467">
        <w:rPr>
          <w:rFonts w:ascii="Arial" w:eastAsia="Times New Roman" w:hAnsi="Arial" w:cs="Arial"/>
          <w:sz w:val="24"/>
          <w:szCs w:val="24"/>
          <w:lang w:eastAsia="ru-RU"/>
        </w:rPr>
        <w:t>я, а также заявки на выступления</w:t>
      </w:r>
      <w:r w:rsidR="00525B8E">
        <w:rPr>
          <w:rFonts w:ascii="Arial" w:eastAsia="Times New Roman" w:hAnsi="Arial" w:cs="Arial"/>
          <w:sz w:val="24"/>
          <w:szCs w:val="24"/>
          <w:lang w:eastAsia="ru-RU"/>
        </w:rPr>
        <w:t xml:space="preserve"> можно подавать в </w:t>
      </w:r>
      <w:r w:rsidR="004D195F">
        <w:rPr>
          <w:rFonts w:ascii="Arial" w:eastAsia="Times New Roman" w:hAnsi="Arial" w:cs="Arial"/>
          <w:sz w:val="24"/>
          <w:szCs w:val="24"/>
          <w:lang w:eastAsia="ru-RU"/>
        </w:rPr>
        <w:t>секретариат</w:t>
      </w:r>
      <w:r w:rsidR="006E0D0B">
        <w:rPr>
          <w:rFonts w:ascii="Arial" w:eastAsia="Times New Roman" w:hAnsi="Arial" w:cs="Arial"/>
          <w:sz w:val="24"/>
          <w:szCs w:val="24"/>
          <w:lang w:eastAsia="ru-RU"/>
        </w:rPr>
        <w:t>.</w:t>
      </w:r>
      <w:r w:rsidR="00137BCB">
        <w:rPr>
          <w:rFonts w:ascii="Arial" w:eastAsia="Times New Roman" w:hAnsi="Arial" w:cs="Arial"/>
          <w:sz w:val="24"/>
          <w:szCs w:val="24"/>
          <w:lang w:eastAsia="ru-RU"/>
        </w:rPr>
        <w:t xml:space="preserve"> Секретариат будет передавать письменные обращения и заявки на выступление Председательствующему.</w:t>
      </w:r>
      <w:r w:rsidR="006E0D0B">
        <w:rPr>
          <w:rFonts w:ascii="Arial" w:eastAsia="Times New Roman" w:hAnsi="Arial" w:cs="Arial"/>
          <w:sz w:val="24"/>
          <w:szCs w:val="24"/>
          <w:lang w:eastAsia="ru-RU"/>
        </w:rPr>
        <w:t xml:space="preserve"> Выступления осуществляются с разрешения Председательствующего в порядке очередности регистрации поданных на выступление заявок.</w:t>
      </w:r>
    </w:p>
    <w:p w14:paraId="7819E4BA" w14:textId="77777777" w:rsidR="00973666" w:rsidRDefault="00973666" w:rsidP="00D84DF2">
      <w:pPr>
        <w:spacing w:after="0" w:line="240" w:lineRule="atLeast"/>
        <w:ind w:firstLine="567"/>
        <w:jc w:val="both"/>
        <w:rPr>
          <w:rFonts w:ascii="Arial" w:eastAsia="Times New Roman" w:hAnsi="Arial" w:cs="Arial"/>
          <w:sz w:val="24"/>
          <w:szCs w:val="24"/>
          <w:lang w:eastAsia="ru-RU"/>
        </w:rPr>
      </w:pPr>
    </w:p>
    <w:p w14:paraId="1468B965" w14:textId="77777777" w:rsidR="00973666" w:rsidRPr="00D84DF2" w:rsidRDefault="006E0D0B" w:rsidP="00D84DF2">
      <w:pPr>
        <w:spacing w:after="0" w:line="240" w:lineRule="atLeast"/>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Председательствующий п</w:t>
      </w:r>
      <w:r w:rsidR="00973666">
        <w:rPr>
          <w:rFonts w:ascii="Arial" w:eastAsia="Times New Roman" w:hAnsi="Arial" w:cs="Arial"/>
          <w:sz w:val="24"/>
          <w:szCs w:val="24"/>
          <w:lang w:eastAsia="ru-RU"/>
        </w:rPr>
        <w:t>редоставил слово докладчикам.</w:t>
      </w:r>
    </w:p>
    <w:p w14:paraId="109D1B0E" w14:textId="77777777" w:rsidR="00D84DF2" w:rsidRDefault="00D84DF2" w:rsidP="00D84DF2">
      <w:pPr>
        <w:spacing w:after="0" w:line="240" w:lineRule="atLeast"/>
        <w:ind w:firstLine="567"/>
        <w:jc w:val="both"/>
        <w:rPr>
          <w:rFonts w:ascii="Arial" w:eastAsia="Times New Roman" w:hAnsi="Arial" w:cs="Arial"/>
          <w:sz w:val="24"/>
          <w:szCs w:val="24"/>
          <w:lang w:eastAsia="ru-RU"/>
        </w:rPr>
      </w:pPr>
    </w:p>
    <w:p w14:paraId="7623A6DF" w14:textId="77777777" w:rsidR="00395D75" w:rsidRPr="00D84DF2" w:rsidRDefault="00395D75" w:rsidP="00D84DF2">
      <w:pPr>
        <w:spacing w:after="0" w:line="240" w:lineRule="atLeast"/>
        <w:ind w:firstLine="567"/>
        <w:jc w:val="both"/>
        <w:rPr>
          <w:rFonts w:ascii="Arial" w:hAnsi="Arial" w:cs="Arial"/>
          <w:sz w:val="24"/>
          <w:szCs w:val="24"/>
        </w:rPr>
      </w:pPr>
      <w:r w:rsidRPr="00D84DF2">
        <w:rPr>
          <w:rFonts w:ascii="Arial" w:eastAsia="Times New Roman" w:hAnsi="Arial" w:cs="Arial"/>
          <w:sz w:val="24"/>
          <w:szCs w:val="24"/>
          <w:lang w:eastAsia="ru-RU"/>
        </w:rPr>
        <w:t>Выступили следующие члены Организационного комитета</w:t>
      </w:r>
      <w:r w:rsidR="00B37FA1" w:rsidRPr="00D84DF2">
        <w:rPr>
          <w:rFonts w:ascii="Arial" w:eastAsia="Times New Roman" w:hAnsi="Arial" w:cs="Arial"/>
          <w:sz w:val="24"/>
          <w:szCs w:val="24"/>
          <w:lang w:eastAsia="ru-RU"/>
        </w:rPr>
        <w:t xml:space="preserve"> </w:t>
      </w:r>
      <w:r w:rsidR="00B37FA1" w:rsidRPr="00D84DF2">
        <w:rPr>
          <w:rFonts w:ascii="Arial" w:hAnsi="Arial" w:cs="Arial"/>
          <w:sz w:val="24"/>
          <w:szCs w:val="24"/>
        </w:rPr>
        <w:t xml:space="preserve">по подготовке и проведению публичных слушаний по проекту </w:t>
      </w:r>
      <w:r w:rsidR="004D195F">
        <w:rPr>
          <w:rFonts w:ascii="Arial" w:eastAsia="Times New Roman" w:hAnsi="Arial" w:cs="Arial"/>
          <w:sz w:val="24"/>
          <w:szCs w:val="24"/>
          <w:lang w:eastAsia="ru-RU"/>
        </w:rPr>
        <w:t>решения Совета депутатов «</w:t>
      </w:r>
      <w:r w:rsidR="004D195F" w:rsidRPr="006E47D7">
        <w:rPr>
          <w:rFonts w:ascii="Arial" w:eastAsia="Times New Roman" w:hAnsi="Arial" w:cs="Arial"/>
          <w:sz w:val="24"/>
          <w:szCs w:val="24"/>
          <w:lang w:eastAsia="ru-RU"/>
        </w:rPr>
        <w:t>О внесении изменений и дополнений в Устав городского округа Мытищи Московской области</w:t>
      </w:r>
      <w:r w:rsidR="004D195F">
        <w:rPr>
          <w:rFonts w:ascii="Arial" w:eastAsia="Times New Roman" w:hAnsi="Arial" w:cs="Arial"/>
          <w:sz w:val="24"/>
          <w:szCs w:val="24"/>
          <w:lang w:eastAsia="ru-RU"/>
        </w:rPr>
        <w:t>»</w:t>
      </w:r>
      <w:r w:rsidR="00B37FA1" w:rsidRPr="00D84DF2">
        <w:rPr>
          <w:rFonts w:ascii="Arial" w:hAnsi="Arial" w:cs="Arial"/>
          <w:sz w:val="24"/>
          <w:szCs w:val="24"/>
        </w:rPr>
        <w:t>:</w:t>
      </w:r>
    </w:p>
    <w:p w14:paraId="50C5C175" w14:textId="77777777" w:rsidR="00D84DF2" w:rsidRDefault="00D84DF2" w:rsidP="00D84DF2">
      <w:pPr>
        <w:spacing w:after="0" w:line="240" w:lineRule="atLeast"/>
        <w:ind w:firstLine="567"/>
        <w:jc w:val="both"/>
        <w:rPr>
          <w:rFonts w:ascii="Arial" w:hAnsi="Arial" w:cs="Arial"/>
          <w:sz w:val="24"/>
          <w:szCs w:val="24"/>
        </w:rPr>
      </w:pPr>
    </w:p>
    <w:p w14:paraId="4D9B7680" w14:textId="77777777" w:rsidR="00EF601C" w:rsidRPr="00EF601C" w:rsidRDefault="006E0D0B" w:rsidP="00CF3DAB">
      <w:pPr>
        <w:pStyle w:val="a3"/>
        <w:numPr>
          <w:ilvl w:val="0"/>
          <w:numId w:val="3"/>
        </w:numPr>
        <w:spacing w:after="0" w:line="240" w:lineRule="atLeast"/>
        <w:ind w:left="0" w:firstLine="567"/>
        <w:jc w:val="both"/>
        <w:rPr>
          <w:rFonts w:ascii="Arial" w:eastAsia="Times New Roman" w:hAnsi="Arial" w:cs="Arial"/>
          <w:sz w:val="24"/>
          <w:szCs w:val="24"/>
          <w:lang w:eastAsia="ru-RU"/>
        </w:rPr>
      </w:pPr>
      <w:r w:rsidRPr="00EF601C">
        <w:rPr>
          <w:rFonts w:ascii="Arial" w:hAnsi="Arial" w:cs="Arial"/>
          <w:sz w:val="24"/>
          <w:szCs w:val="24"/>
        </w:rPr>
        <w:t xml:space="preserve">Докладчик: </w:t>
      </w:r>
      <w:r w:rsidR="00B37FA1" w:rsidRPr="00EF601C">
        <w:rPr>
          <w:rFonts w:ascii="Arial" w:hAnsi="Arial" w:cs="Arial"/>
          <w:sz w:val="24"/>
          <w:szCs w:val="24"/>
        </w:rPr>
        <w:t>Думова А.А. – директор МКУ «Правовое управление городского округа Мытищи Московской области»</w:t>
      </w:r>
      <w:r w:rsidR="00137BCB" w:rsidRPr="00EF601C">
        <w:rPr>
          <w:rFonts w:ascii="Arial" w:hAnsi="Arial" w:cs="Arial"/>
          <w:sz w:val="24"/>
          <w:szCs w:val="24"/>
        </w:rPr>
        <w:t>.</w:t>
      </w:r>
      <w:r w:rsidR="00B37FA1" w:rsidRPr="00EF601C">
        <w:rPr>
          <w:rFonts w:ascii="Arial" w:hAnsi="Arial" w:cs="Arial"/>
          <w:sz w:val="24"/>
          <w:szCs w:val="24"/>
        </w:rPr>
        <w:t xml:space="preserve"> </w:t>
      </w:r>
      <w:r w:rsidR="00587641" w:rsidRPr="00EF601C">
        <w:rPr>
          <w:rFonts w:ascii="Arial" w:eastAsia="Times New Roman" w:hAnsi="Arial" w:cs="Arial"/>
          <w:sz w:val="24"/>
          <w:szCs w:val="24"/>
          <w:lang w:eastAsia="ru-RU"/>
        </w:rPr>
        <w:t xml:space="preserve">Изложила причины необходимости принятия </w:t>
      </w:r>
      <w:r w:rsidR="00E042C7" w:rsidRPr="00EF601C">
        <w:rPr>
          <w:rFonts w:ascii="Arial" w:eastAsia="Times New Roman" w:hAnsi="Arial" w:cs="Arial"/>
          <w:sz w:val="24"/>
          <w:szCs w:val="24"/>
          <w:lang w:eastAsia="ru-RU"/>
        </w:rPr>
        <w:t>решения Совета депутатов «О внесении изменений и дополнений в Устав городского округа Мытищи Московской области»</w:t>
      </w:r>
      <w:r w:rsidR="00B37FA1" w:rsidRPr="00EF601C">
        <w:rPr>
          <w:rFonts w:ascii="Arial" w:eastAsia="Times New Roman" w:hAnsi="Arial" w:cs="Arial"/>
          <w:sz w:val="24"/>
          <w:szCs w:val="24"/>
          <w:lang w:eastAsia="ru-RU"/>
        </w:rPr>
        <w:t>.</w:t>
      </w:r>
      <w:r w:rsidR="00587641" w:rsidRPr="00EF601C">
        <w:rPr>
          <w:rFonts w:ascii="Arial" w:eastAsia="Times New Roman" w:hAnsi="Arial" w:cs="Arial"/>
          <w:sz w:val="24"/>
          <w:szCs w:val="24"/>
          <w:lang w:eastAsia="ru-RU"/>
        </w:rPr>
        <w:t xml:space="preserve"> </w:t>
      </w:r>
      <w:r w:rsidR="00EF601C" w:rsidRPr="00EF601C">
        <w:rPr>
          <w:rFonts w:ascii="Arial" w:eastAsia="Times New Roman" w:hAnsi="Arial" w:cs="Arial"/>
          <w:sz w:val="24"/>
          <w:szCs w:val="24"/>
          <w:lang w:eastAsia="ru-RU"/>
        </w:rPr>
        <w:t>В Устав городского округа, принятый в ноябре 2023г. и зарегистрированный Министерством Юстиции 26.12.2022г., вносятся изменения и дополнения в связи с актуализацией и приведением его в соответствие с действующим законодательством о местном самоуправлении, который произошли за 2023 год. Статья 9 устава (Вопросы местного значения) дополняется новым вопросом местного значения: выявление объектов накопленного вреда окружающей среде и организация ликвидации такого вреда в границах городского округа. Несколько вопросов местного значения уточняются по тексту: например вопрос об организации и осуществлении мероприятий по работе с детьми и молодежью дополняется участием в реализации молодежной политики, разработкой и реализацией мер по обеспечению и защите прав молодежи, разработкой муниципальных программ и мониторингом реализации молодежной политики. Уточнены положения законодательства, касающиеся статуса и избрания старост сельских населенных пунктов. Раньше такие лица могли назначаться только из числа лиц, проживающих на территории данного сельского населенного пункта, теперь старост могут выдвигать также из граждан, достигших 18 лет и имеющих в собственности жилое помещение на территории данного сельского населенного пункта. Старостами теперь могут быть депутаты совета депутатов, осуществляющие свои полномочия на непостоянной основе. Ранее все эти лица старостами быть не могли. Значительным изменениям подверглась статья 51 Устав в связи с приня</w:t>
      </w:r>
      <w:r w:rsidR="00A50467">
        <w:rPr>
          <w:rFonts w:ascii="Arial" w:eastAsia="Times New Roman" w:hAnsi="Arial" w:cs="Arial"/>
          <w:sz w:val="24"/>
          <w:szCs w:val="24"/>
          <w:lang w:eastAsia="ru-RU"/>
        </w:rPr>
        <w:t>тием Федерального закона № 517-ФЗ</w:t>
      </w:r>
      <w:r w:rsidR="00EF601C" w:rsidRPr="00EF601C">
        <w:rPr>
          <w:rFonts w:ascii="Arial" w:eastAsia="Times New Roman" w:hAnsi="Arial" w:cs="Arial"/>
          <w:sz w:val="24"/>
          <w:szCs w:val="24"/>
          <w:lang w:eastAsia="ru-RU"/>
        </w:rPr>
        <w:t xml:space="preserve"> от 02.11.2023г. о порядке вступления в силу муниципальных правовых актов. Теперь более четко разведены понятия обнародования и опубликования НПА, которые ранее употреблялись в качестве синонимов. Установлено, что НПА вступают в силу после их официального обнародования.  Порядок обнародования должен </w:t>
      </w:r>
      <w:r w:rsidR="00EF601C" w:rsidRPr="00EF601C">
        <w:rPr>
          <w:rFonts w:ascii="Arial" w:eastAsia="Times New Roman" w:hAnsi="Arial" w:cs="Arial"/>
          <w:sz w:val="24"/>
          <w:szCs w:val="24"/>
          <w:lang w:eastAsia="ru-RU"/>
        </w:rPr>
        <w:lastRenderedPageBreak/>
        <w:t>обеспечивать возможность ознакомления с ними как можно большего числа граждан. Муниципальные НПА вступают в силу после их обнародования, под которым теперь будет пониматься размещение их текста на официальном сайте органов местного самоуправления в сети интернет, который зарегистрирован в качестве СМИ. Такой сайт в городском округе давно имеется. Также для обнародования сможет использоваться печатное СМИ –</w:t>
      </w:r>
      <w:r w:rsidR="00A50467">
        <w:rPr>
          <w:rFonts w:ascii="Arial" w:eastAsia="Times New Roman" w:hAnsi="Arial" w:cs="Arial"/>
          <w:sz w:val="24"/>
          <w:szCs w:val="24"/>
          <w:lang w:eastAsia="ru-RU"/>
        </w:rPr>
        <w:t xml:space="preserve"> газета </w:t>
      </w:r>
      <w:r w:rsidR="00EF601C" w:rsidRPr="00EF601C">
        <w:rPr>
          <w:rFonts w:ascii="Arial" w:eastAsia="Times New Roman" w:hAnsi="Arial" w:cs="Arial"/>
          <w:sz w:val="24"/>
          <w:szCs w:val="24"/>
          <w:lang w:eastAsia="ru-RU"/>
        </w:rPr>
        <w:t xml:space="preserve">«Официальные Мытищи», однако такой способ обнародования будет являться дополнительным, а не основным и использоваться только для наиболее значимых и обсуждаемых НПА. Также Устав дополнился новой главой </w:t>
      </w:r>
      <w:r w:rsidR="00EF601C" w:rsidRPr="00EF601C">
        <w:rPr>
          <w:rFonts w:ascii="Arial" w:eastAsia="Times New Roman" w:hAnsi="Arial" w:cs="Arial"/>
          <w:sz w:val="24"/>
          <w:szCs w:val="24"/>
          <w:lang w:val="en-US" w:eastAsia="ru-RU"/>
        </w:rPr>
        <w:t>VII</w:t>
      </w:r>
      <w:r w:rsidR="00EF601C" w:rsidRPr="00EF601C">
        <w:rPr>
          <w:rFonts w:ascii="Arial" w:eastAsia="Times New Roman" w:hAnsi="Arial" w:cs="Arial"/>
          <w:sz w:val="24"/>
          <w:szCs w:val="24"/>
          <w:lang w:eastAsia="ru-RU"/>
        </w:rPr>
        <w:t xml:space="preserve">-1 о международных и внешнеэкономических связях органов местного самоуправления в соответствии с новым ФЗ 420-ФЗ от 04.08.2023г. Также в процессе обсуждения устава с государственными органами поступили предварительные замечания Управления Министерства Юстиции по Московской области, которые были полностью учтены при подготовке </w:t>
      </w:r>
      <w:r w:rsidR="00A50467">
        <w:rPr>
          <w:rFonts w:ascii="Arial" w:eastAsia="Times New Roman" w:hAnsi="Arial" w:cs="Arial"/>
          <w:sz w:val="24"/>
          <w:szCs w:val="24"/>
          <w:lang w:eastAsia="ru-RU"/>
        </w:rPr>
        <w:t>проекта</w:t>
      </w:r>
      <w:r w:rsidR="00EF601C" w:rsidRPr="00EF601C">
        <w:rPr>
          <w:rFonts w:ascii="Arial" w:eastAsia="Times New Roman" w:hAnsi="Arial" w:cs="Arial"/>
          <w:sz w:val="24"/>
          <w:szCs w:val="24"/>
          <w:lang w:eastAsia="ru-RU"/>
        </w:rPr>
        <w:t>. Прокуратурой г. Мытищи также были даны свои замечания по проекту, в частности, касательно установления положения о том, что перечень полномочий органов местного самоуправления по решению вопросов местного значения, перераспределенных в соответствии со ст. 17 федерального закона 131-ФЗ, определяется НПА Совета депутатов. Тако</w:t>
      </w:r>
      <w:r w:rsidR="00A50467">
        <w:rPr>
          <w:rFonts w:ascii="Arial" w:eastAsia="Times New Roman" w:hAnsi="Arial" w:cs="Arial"/>
          <w:sz w:val="24"/>
          <w:szCs w:val="24"/>
          <w:lang w:eastAsia="ru-RU"/>
        </w:rPr>
        <w:t>й</w:t>
      </w:r>
      <w:r w:rsidR="00EF601C" w:rsidRPr="00EF601C">
        <w:rPr>
          <w:rFonts w:ascii="Arial" w:eastAsia="Times New Roman" w:hAnsi="Arial" w:cs="Arial"/>
          <w:sz w:val="24"/>
          <w:szCs w:val="24"/>
          <w:lang w:eastAsia="ru-RU"/>
        </w:rPr>
        <w:t xml:space="preserve"> перечень принят в городском округе Мытищи № 64/3 от 19.10.2023г. Предложено учесть изменения, внесенные в 131-й закон Федеральным законом от 25.12.2023 N 657-ФЗ "О внесении изменений в Водный кодекс Российской Федерации и отдельные законодательные акты Российской Федерации", в соответствии с которым к вопросам местного значения теперь относится не только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но и утверждение правил использования водных объектов для рекреационных целей. В связи с этим дополняется п. 41 ст. 9 Устава (вопросы местного значения). Другие изменения носят технический характер, например замена наименования должности Заместителя Главы Администрации на Заместителя Главы городского ок</w:t>
      </w:r>
      <w:r w:rsidR="00A50467">
        <w:rPr>
          <w:rFonts w:ascii="Arial" w:eastAsia="Times New Roman" w:hAnsi="Arial" w:cs="Arial"/>
          <w:sz w:val="24"/>
          <w:szCs w:val="24"/>
          <w:lang w:eastAsia="ru-RU"/>
        </w:rPr>
        <w:t>руга (закон МО от 31.05.2023г. о</w:t>
      </w:r>
      <w:r w:rsidR="00EF601C" w:rsidRPr="00EF601C">
        <w:rPr>
          <w:rFonts w:ascii="Arial" w:eastAsia="Times New Roman" w:hAnsi="Arial" w:cs="Arial"/>
          <w:sz w:val="24"/>
          <w:szCs w:val="24"/>
          <w:lang w:eastAsia="ru-RU"/>
        </w:rPr>
        <w:t>б изменении законодател</w:t>
      </w:r>
      <w:r w:rsidR="00A50467">
        <w:rPr>
          <w:rFonts w:ascii="Arial" w:eastAsia="Times New Roman" w:hAnsi="Arial" w:cs="Arial"/>
          <w:sz w:val="24"/>
          <w:szCs w:val="24"/>
          <w:lang w:eastAsia="ru-RU"/>
        </w:rPr>
        <w:t>ьных актов</w:t>
      </w:r>
      <w:r w:rsidR="00EF601C" w:rsidRPr="00EF601C">
        <w:rPr>
          <w:rFonts w:ascii="Arial" w:eastAsia="Times New Roman" w:hAnsi="Arial" w:cs="Arial"/>
          <w:sz w:val="24"/>
          <w:szCs w:val="24"/>
          <w:lang w:eastAsia="ru-RU"/>
        </w:rPr>
        <w:t xml:space="preserve"> </w:t>
      </w:r>
      <w:r w:rsidR="00A50467">
        <w:rPr>
          <w:rFonts w:ascii="Arial" w:eastAsia="Times New Roman" w:hAnsi="Arial" w:cs="Arial"/>
          <w:sz w:val="24"/>
          <w:szCs w:val="24"/>
          <w:lang w:eastAsia="ru-RU"/>
        </w:rPr>
        <w:t>Московской области</w:t>
      </w:r>
      <w:r w:rsidR="00EF601C" w:rsidRPr="00EF601C">
        <w:rPr>
          <w:rFonts w:ascii="Arial" w:eastAsia="Times New Roman" w:hAnsi="Arial" w:cs="Arial"/>
          <w:sz w:val="24"/>
          <w:szCs w:val="24"/>
          <w:lang w:eastAsia="ru-RU"/>
        </w:rPr>
        <w:t xml:space="preserve"> в сфере муниципальной службы и реестра должностей муниципальной службы.</w:t>
      </w:r>
    </w:p>
    <w:p w14:paraId="601DF3E6" w14:textId="77777777" w:rsidR="00EF601C" w:rsidRPr="00EF601C" w:rsidRDefault="00EF601C" w:rsidP="00EF601C">
      <w:pPr>
        <w:spacing w:after="0" w:line="240" w:lineRule="atLeast"/>
        <w:ind w:left="567"/>
        <w:jc w:val="both"/>
        <w:rPr>
          <w:rFonts w:ascii="Arial" w:eastAsia="Times New Roman" w:hAnsi="Arial" w:cs="Arial"/>
          <w:sz w:val="24"/>
          <w:szCs w:val="24"/>
          <w:lang w:eastAsia="ru-RU"/>
        </w:rPr>
      </w:pPr>
    </w:p>
    <w:p w14:paraId="7822B1DE" w14:textId="77777777" w:rsidR="00525B8E" w:rsidRPr="00525B8E" w:rsidRDefault="00525B8E" w:rsidP="00966794">
      <w:pPr>
        <w:spacing w:after="0" w:line="240" w:lineRule="atLeast"/>
        <w:ind w:firstLine="567"/>
        <w:jc w:val="both"/>
        <w:rPr>
          <w:rFonts w:ascii="Arial" w:eastAsia="Times New Roman" w:hAnsi="Arial" w:cs="Arial"/>
          <w:sz w:val="24"/>
          <w:szCs w:val="24"/>
          <w:lang w:eastAsia="ru-RU"/>
        </w:rPr>
      </w:pPr>
      <w:r w:rsidRPr="00525B8E">
        <w:rPr>
          <w:rFonts w:ascii="Arial" w:eastAsia="Times New Roman" w:hAnsi="Arial" w:cs="Arial"/>
          <w:sz w:val="24"/>
          <w:szCs w:val="24"/>
          <w:lang w:eastAsia="ru-RU"/>
        </w:rPr>
        <w:t xml:space="preserve">Председательствующий на публичных слушаниях предложил участникам задавать докладчикам вопросы в письменной или устной форме. </w:t>
      </w:r>
    </w:p>
    <w:p w14:paraId="660E8064" w14:textId="77777777" w:rsidR="00525B8E" w:rsidRPr="00525B8E" w:rsidRDefault="00525B8E" w:rsidP="00525B8E">
      <w:pPr>
        <w:spacing w:after="0" w:line="240"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Вопросов не поступило. </w:t>
      </w:r>
    </w:p>
    <w:p w14:paraId="6E886241" w14:textId="77777777" w:rsidR="00B37FA1" w:rsidRPr="00D84DF2" w:rsidRDefault="00B37FA1" w:rsidP="00D84DF2">
      <w:pPr>
        <w:spacing w:after="0" w:line="240" w:lineRule="atLeast"/>
        <w:ind w:firstLine="567"/>
        <w:jc w:val="both"/>
        <w:rPr>
          <w:rFonts w:ascii="Arial" w:eastAsia="Times New Roman" w:hAnsi="Arial" w:cs="Arial"/>
          <w:sz w:val="24"/>
          <w:szCs w:val="24"/>
          <w:lang w:eastAsia="ru-RU"/>
        </w:rPr>
      </w:pPr>
    </w:p>
    <w:p w14:paraId="012E3966" w14:textId="77777777" w:rsidR="00395D75" w:rsidRDefault="00395D75" w:rsidP="00D84DF2">
      <w:pPr>
        <w:spacing w:after="0" w:line="240" w:lineRule="atLeast"/>
        <w:ind w:firstLine="567"/>
        <w:jc w:val="both"/>
        <w:rPr>
          <w:rFonts w:ascii="Arial" w:eastAsia="Times New Roman" w:hAnsi="Arial" w:cs="Arial"/>
          <w:sz w:val="24"/>
          <w:szCs w:val="24"/>
          <w:lang w:eastAsia="ru-RU"/>
        </w:rPr>
      </w:pPr>
      <w:r w:rsidRPr="00D84DF2">
        <w:rPr>
          <w:rFonts w:ascii="Arial" w:eastAsia="Times New Roman" w:hAnsi="Arial" w:cs="Arial"/>
          <w:sz w:val="24"/>
          <w:szCs w:val="24"/>
          <w:lang w:eastAsia="ru-RU"/>
        </w:rPr>
        <w:t xml:space="preserve">В ходе проведения публичных слушаний по обсуждению проекта Устава городского округа Мытищи </w:t>
      </w:r>
      <w:r w:rsidR="004D195F">
        <w:rPr>
          <w:rFonts w:ascii="Arial" w:eastAsia="Times New Roman" w:hAnsi="Arial" w:cs="Arial"/>
          <w:sz w:val="24"/>
          <w:szCs w:val="24"/>
          <w:lang w:eastAsia="ru-RU"/>
        </w:rPr>
        <w:t>письменных или устных замечаний и возражений не поступило.</w:t>
      </w:r>
    </w:p>
    <w:p w14:paraId="655CB32D" w14:textId="77777777" w:rsidR="00D84DF2" w:rsidRPr="00B74DF1" w:rsidRDefault="00D84DF2" w:rsidP="00D84DF2">
      <w:pPr>
        <w:spacing w:after="0" w:line="240" w:lineRule="atLeast"/>
        <w:ind w:firstLine="567"/>
        <w:jc w:val="both"/>
        <w:rPr>
          <w:rFonts w:ascii="Arial" w:eastAsia="Times New Roman" w:hAnsi="Arial" w:cs="Arial"/>
          <w:sz w:val="28"/>
          <w:szCs w:val="28"/>
          <w:lang w:eastAsia="ru-RU"/>
        </w:rPr>
      </w:pPr>
    </w:p>
    <w:p w14:paraId="3052BD3C" w14:textId="77777777" w:rsidR="00D84DF2" w:rsidRPr="00FC1C2F" w:rsidRDefault="00973666" w:rsidP="00FC1C2F">
      <w:pPr>
        <w:spacing w:after="0" w:line="240" w:lineRule="atLeast"/>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Председательствующий обобщил поступившие замечания и предложения</w:t>
      </w:r>
      <w:r w:rsidR="00824B8E">
        <w:rPr>
          <w:rFonts w:ascii="Arial" w:eastAsia="Times New Roman" w:hAnsi="Arial" w:cs="Arial"/>
          <w:sz w:val="24"/>
          <w:szCs w:val="24"/>
          <w:lang w:eastAsia="ru-RU"/>
        </w:rPr>
        <w:t xml:space="preserve"> и </w:t>
      </w:r>
      <w:r w:rsidR="00CB7998" w:rsidRPr="00D84DF2">
        <w:rPr>
          <w:rFonts w:ascii="Arial" w:eastAsia="Times New Roman" w:hAnsi="Arial" w:cs="Arial"/>
          <w:sz w:val="24"/>
          <w:szCs w:val="24"/>
          <w:lang w:eastAsia="ru-RU"/>
        </w:rPr>
        <w:t xml:space="preserve">закрыл Публичные слушания кратким </w:t>
      </w:r>
      <w:r w:rsidR="00525B8E">
        <w:rPr>
          <w:rFonts w:ascii="Arial" w:eastAsia="Times New Roman" w:hAnsi="Arial" w:cs="Arial"/>
          <w:sz w:val="24"/>
          <w:szCs w:val="24"/>
          <w:lang w:eastAsia="ru-RU"/>
        </w:rPr>
        <w:t>завершающим словом.</w:t>
      </w:r>
    </w:p>
    <w:p w14:paraId="71327DB6" w14:textId="77777777" w:rsidR="00B74DF1" w:rsidRDefault="00B74DF1" w:rsidP="00D84DF2">
      <w:pPr>
        <w:spacing w:after="0" w:line="240" w:lineRule="atLeast"/>
        <w:ind w:firstLine="567"/>
        <w:jc w:val="both"/>
        <w:rPr>
          <w:rFonts w:ascii="Arial" w:hAnsi="Arial" w:cs="Arial"/>
          <w:sz w:val="24"/>
          <w:szCs w:val="24"/>
        </w:rPr>
      </w:pPr>
    </w:p>
    <w:p w14:paraId="390DA3EE" w14:textId="77777777" w:rsidR="00600673" w:rsidRDefault="00600673" w:rsidP="00D84DF2">
      <w:pPr>
        <w:spacing w:after="0" w:line="240" w:lineRule="atLeast"/>
        <w:ind w:firstLine="567"/>
        <w:jc w:val="both"/>
        <w:rPr>
          <w:rFonts w:ascii="Arial" w:hAnsi="Arial" w:cs="Arial"/>
          <w:sz w:val="24"/>
          <w:szCs w:val="24"/>
        </w:rPr>
      </w:pPr>
      <w:r w:rsidRPr="00D84DF2">
        <w:rPr>
          <w:rFonts w:ascii="Arial" w:hAnsi="Arial" w:cs="Arial"/>
          <w:sz w:val="24"/>
          <w:szCs w:val="24"/>
        </w:rPr>
        <w:t xml:space="preserve">В ходе учета предложений по проекту </w:t>
      </w:r>
      <w:r w:rsidR="00E042C7">
        <w:rPr>
          <w:rFonts w:ascii="Arial" w:eastAsia="Times New Roman" w:hAnsi="Arial" w:cs="Arial"/>
          <w:sz w:val="24"/>
          <w:szCs w:val="24"/>
          <w:lang w:eastAsia="ru-RU"/>
        </w:rPr>
        <w:t>решения Совета депутатов «</w:t>
      </w:r>
      <w:r w:rsidR="00E042C7" w:rsidRPr="006E47D7">
        <w:rPr>
          <w:rFonts w:ascii="Arial" w:eastAsia="Times New Roman" w:hAnsi="Arial" w:cs="Arial"/>
          <w:sz w:val="24"/>
          <w:szCs w:val="24"/>
          <w:lang w:eastAsia="ru-RU"/>
        </w:rPr>
        <w:t>О внесении изменений и дополнений в Устав городского округа Мытищи Московской области</w:t>
      </w:r>
      <w:r w:rsidR="00E042C7">
        <w:rPr>
          <w:rFonts w:ascii="Arial" w:eastAsia="Times New Roman" w:hAnsi="Arial" w:cs="Arial"/>
          <w:sz w:val="24"/>
          <w:szCs w:val="24"/>
          <w:lang w:eastAsia="ru-RU"/>
        </w:rPr>
        <w:t xml:space="preserve">», </w:t>
      </w:r>
      <w:r w:rsidR="00CB7998" w:rsidRPr="00D84DF2">
        <w:rPr>
          <w:rFonts w:ascii="Arial" w:hAnsi="Arial" w:cs="Arial"/>
          <w:sz w:val="24"/>
          <w:szCs w:val="24"/>
        </w:rPr>
        <w:t>проводимого</w:t>
      </w:r>
      <w:r w:rsidRPr="00D84DF2">
        <w:rPr>
          <w:rFonts w:ascii="Arial" w:hAnsi="Arial" w:cs="Arial"/>
          <w:sz w:val="24"/>
          <w:szCs w:val="24"/>
        </w:rPr>
        <w:t xml:space="preserve"> посредством сбора предложений и замечаний</w:t>
      </w:r>
      <w:r w:rsidR="00A50467">
        <w:rPr>
          <w:rFonts w:ascii="Arial" w:hAnsi="Arial" w:cs="Arial"/>
          <w:sz w:val="24"/>
          <w:szCs w:val="24"/>
        </w:rPr>
        <w:t xml:space="preserve"> д</w:t>
      </w:r>
      <w:r w:rsidR="00CB7998" w:rsidRPr="00D84DF2">
        <w:rPr>
          <w:rFonts w:ascii="Arial" w:hAnsi="Arial" w:cs="Arial"/>
          <w:sz w:val="24"/>
          <w:szCs w:val="24"/>
        </w:rPr>
        <w:t>о</w:t>
      </w:r>
      <w:r w:rsidRPr="00D84DF2">
        <w:rPr>
          <w:rFonts w:ascii="Arial" w:hAnsi="Arial" w:cs="Arial"/>
          <w:sz w:val="24"/>
          <w:szCs w:val="24"/>
        </w:rPr>
        <w:t xml:space="preserve">  </w:t>
      </w:r>
      <w:r w:rsidR="00A50467">
        <w:rPr>
          <w:rFonts w:ascii="Arial" w:hAnsi="Arial" w:cs="Arial"/>
          <w:sz w:val="24"/>
          <w:szCs w:val="24"/>
        </w:rPr>
        <w:lastRenderedPageBreak/>
        <w:t>19.02.2024г.</w:t>
      </w:r>
      <w:r w:rsidRPr="00D84DF2">
        <w:rPr>
          <w:rFonts w:ascii="Arial" w:hAnsi="Arial" w:cs="Arial"/>
          <w:sz w:val="24"/>
          <w:szCs w:val="24"/>
        </w:rPr>
        <w:t xml:space="preserve"> </w:t>
      </w:r>
      <w:r w:rsidR="00CB7998" w:rsidRPr="00D84DF2">
        <w:rPr>
          <w:rFonts w:ascii="Arial" w:hAnsi="Arial" w:cs="Arial"/>
          <w:sz w:val="24"/>
          <w:szCs w:val="24"/>
        </w:rPr>
        <w:t xml:space="preserve">включительно </w:t>
      </w:r>
      <w:r w:rsidR="00DD752E">
        <w:rPr>
          <w:rFonts w:ascii="Arial" w:hAnsi="Arial" w:cs="Arial"/>
          <w:sz w:val="24"/>
          <w:szCs w:val="24"/>
        </w:rPr>
        <w:t>поступило всего</w:t>
      </w:r>
      <w:r w:rsidR="00CB7998" w:rsidRPr="00D84DF2">
        <w:rPr>
          <w:rFonts w:ascii="Arial" w:hAnsi="Arial" w:cs="Arial"/>
          <w:sz w:val="24"/>
          <w:szCs w:val="24"/>
        </w:rPr>
        <w:t xml:space="preserve"> предложени</w:t>
      </w:r>
      <w:r w:rsidR="00DD752E">
        <w:rPr>
          <w:rFonts w:ascii="Arial" w:hAnsi="Arial" w:cs="Arial"/>
          <w:sz w:val="24"/>
          <w:szCs w:val="24"/>
        </w:rPr>
        <w:t>й</w:t>
      </w:r>
      <w:r w:rsidR="00CB7998" w:rsidRPr="00D84DF2">
        <w:rPr>
          <w:rFonts w:ascii="Arial" w:hAnsi="Arial" w:cs="Arial"/>
          <w:sz w:val="24"/>
          <w:szCs w:val="24"/>
        </w:rPr>
        <w:t xml:space="preserve"> и замечани</w:t>
      </w:r>
      <w:r w:rsidR="00DD752E">
        <w:rPr>
          <w:rFonts w:ascii="Arial" w:hAnsi="Arial" w:cs="Arial"/>
          <w:sz w:val="24"/>
          <w:szCs w:val="24"/>
        </w:rPr>
        <w:t>й</w:t>
      </w:r>
      <w:r w:rsidR="00CB7998" w:rsidRPr="00D84DF2">
        <w:rPr>
          <w:rFonts w:ascii="Arial" w:hAnsi="Arial" w:cs="Arial"/>
          <w:sz w:val="24"/>
          <w:szCs w:val="24"/>
        </w:rPr>
        <w:t xml:space="preserve"> граждан и организаций </w:t>
      </w:r>
      <w:r w:rsidR="00853016">
        <w:rPr>
          <w:rFonts w:ascii="Arial" w:hAnsi="Arial" w:cs="Arial"/>
          <w:sz w:val="24"/>
          <w:szCs w:val="24"/>
        </w:rPr>
        <w:t>по предложенному Проекту Устава:</w:t>
      </w:r>
    </w:p>
    <w:p w14:paraId="5B56C231" w14:textId="77777777" w:rsidR="00853016" w:rsidRPr="00286457" w:rsidRDefault="00244406" w:rsidP="00853016">
      <w:pPr>
        <w:spacing w:after="0" w:line="240" w:lineRule="atLeast"/>
        <w:ind w:firstLine="567"/>
        <w:jc w:val="both"/>
        <w:rPr>
          <w:rFonts w:ascii="Arial" w:eastAsia="Times New Roman" w:hAnsi="Arial" w:cs="Arial"/>
          <w:sz w:val="24"/>
          <w:szCs w:val="24"/>
          <w:lang w:eastAsia="ru-RU"/>
        </w:rPr>
      </w:pPr>
      <w:r w:rsidRPr="00286457">
        <w:rPr>
          <w:rFonts w:ascii="Arial" w:eastAsia="Times New Roman" w:hAnsi="Arial" w:cs="Arial"/>
          <w:sz w:val="24"/>
          <w:szCs w:val="24"/>
          <w:lang w:eastAsia="ru-RU"/>
        </w:rPr>
        <w:t xml:space="preserve">- </w:t>
      </w:r>
      <w:r w:rsidR="00286457" w:rsidRPr="00286457">
        <w:rPr>
          <w:rFonts w:ascii="Arial" w:eastAsia="Times New Roman" w:hAnsi="Arial" w:cs="Arial"/>
          <w:sz w:val="24"/>
          <w:szCs w:val="24"/>
          <w:lang w:eastAsia="ru-RU"/>
        </w:rPr>
        <w:t>Рекомендации Министерства Юстиции № 50-2-244/24 от 18.01.2024</w:t>
      </w:r>
      <w:r w:rsidR="00286457">
        <w:rPr>
          <w:rFonts w:ascii="Arial" w:eastAsia="Times New Roman" w:hAnsi="Arial" w:cs="Arial"/>
          <w:sz w:val="24"/>
          <w:szCs w:val="24"/>
          <w:lang w:eastAsia="ru-RU"/>
        </w:rPr>
        <w:t>;</w:t>
      </w:r>
    </w:p>
    <w:p w14:paraId="2A64BEC0" w14:textId="77777777" w:rsidR="00853016" w:rsidRPr="00680C2E" w:rsidRDefault="00853016" w:rsidP="00853016">
      <w:pPr>
        <w:spacing w:after="0" w:line="240" w:lineRule="atLeast"/>
        <w:ind w:firstLine="567"/>
        <w:jc w:val="both"/>
        <w:rPr>
          <w:rFonts w:ascii="Arial" w:eastAsia="Times New Roman" w:hAnsi="Arial" w:cs="Arial"/>
          <w:sz w:val="24"/>
          <w:szCs w:val="24"/>
          <w:lang w:eastAsia="ru-RU"/>
        </w:rPr>
      </w:pPr>
      <w:r w:rsidRPr="00680C2E">
        <w:rPr>
          <w:rFonts w:ascii="Arial" w:eastAsia="Times New Roman" w:hAnsi="Arial" w:cs="Arial"/>
          <w:sz w:val="24"/>
          <w:szCs w:val="24"/>
          <w:lang w:eastAsia="ru-RU"/>
        </w:rPr>
        <w:t xml:space="preserve">- </w:t>
      </w:r>
      <w:r w:rsidR="00680C2E" w:rsidRPr="00680C2E">
        <w:rPr>
          <w:rFonts w:ascii="Arial" w:eastAsia="Times New Roman" w:hAnsi="Arial" w:cs="Arial"/>
          <w:sz w:val="24"/>
          <w:szCs w:val="24"/>
          <w:lang w:eastAsia="ru-RU"/>
        </w:rPr>
        <w:t>Обращение прокуратуры № 74-02-2024</w:t>
      </w:r>
      <w:r w:rsidR="00680C2E">
        <w:rPr>
          <w:rFonts w:ascii="Arial" w:eastAsia="Times New Roman" w:hAnsi="Arial" w:cs="Arial"/>
          <w:sz w:val="24"/>
          <w:szCs w:val="24"/>
          <w:lang w:eastAsia="ru-RU"/>
        </w:rPr>
        <w:t xml:space="preserve"> (</w:t>
      </w:r>
      <w:proofErr w:type="spellStart"/>
      <w:r w:rsidR="00680C2E">
        <w:rPr>
          <w:rFonts w:ascii="Arial" w:eastAsia="Times New Roman" w:hAnsi="Arial" w:cs="Arial"/>
          <w:sz w:val="24"/>
          <w:szCs w:val="24"/>
          <w:lang w:eastAsia="ru-RU"/>
        </w:rPr>
        <w:t>вх</w:t>
      </w:r>
      <w:proofErr w:type="spellEnd"/>
      <w:r w:rsidR="00680C2E">
        <w:rPr>
          <w:rFonts w:ascii="Arial" w:eastAsia="Times New Roman" w:hAnsi="Arial" w:cs="Arial"/>
          <w:sz w:val="24"/>
          <w:szCs w:val="24"/>
          <w:lang w:eastAsia="ru-RU"/>
        </w:rPr>
        <w:t>. № 134-ПР-21 от 19.</w:t>
      </w:r>
      <w:r w:rsidR="00680C2E" w:rsidRPr="00680C2E">
        <w:rPr>
          <w:rFonts w:ascii="Arial" w:eastAsia="Times New Roman" w:hAnsi="Arial" w:cs="Arial"/>
          <w:sz w:val="24"/>
          <w:szCs w:val="24"/>
          <w:lang w:eastAsia="ru-RU"/>
        </w:rPr>
        <w:t>01.2024г.)</w:t>
      </w:r>
      <w:r w:rsidR="00A50467">
        <w:rPr>
          <w:rFonts w:ascii="Arial" w:eastAsia="Times New Roman" w:hAnsi="Arial" w:cs="Arial"/>
          <w:sz w:val="24"/>
          <w:szCs w:val="24"/>
          <w:lang w:eastAsia="ru-RU"/>
        </w:rPr>
        <w:t>.</w:t>
      </w:r>
    </w:p>
    <w:p w14:paraId="75F68345" w14:textId="77777777" w:rsidR="00D84DF2" w:rsidRPr="00D84DF2" w:rsidRDefault="00D84DF2" w:rsidP="00D84DF2">
      <w:pPr>
        <w:spacing w:after="0" w:line="240" w:lineRule="atLeast"/>
        <w:ind w:firstLine="567"/>
        <w:jc w:val="both"/>
        <w:rPr>
          <w:rFonts w:ascii="Arial" w:hAnsi="Arial" w:cs="Arial"/>
          <w:sz w:val="24"/>
          <w:szCs w:val="24"/>
        </w:rPr>
      </w:pPr>
    </w:p>
    <w:p w14:paraId="0D16DEC3" w14:textId="77777777" w:rsidR="00600673" w:rsidRPr="00D84DF2" w:rsidRDefault="00600673" w:rsidP="00BF0DA5">
      <w:pPr>
        <w:spacing w:after="0" w:line="240" w:lineRule="atLeast"/>
        <w:ind w:firstLine="567"/>
        <w:jc w:val="both"/>
        <w:rPr>
          <w:rFonts w:ascii="Arial" w:eastAsia="Times New Roman" w:hAnsi="Arial" w:cs="Arial"/>
          <w:sz w:val="24"/>
          <w:szCs w:val="24"/>
          <w:lang w:eastAsia="ru-RU"/>
        </w:rPr>
      </w:pPr>
      <w:r w:rsidRPr="00BF0DA5">
        <w:rPr>
          <w:rFonts w:ascii="Arial" w:eastAsia="Times New Roman" w:hAnsi="Arial" w:cs="Arial"/>
          <w:sz w:val="24"/>
          <w:szCs w:val="24"/>
          <w:lang w:eastAsia="ru-RU"/>
        </w:rPr>
        <w:t xml:space="preserve">Все </w:t>
      </w:r>
      <w:r w:rsidR="00D84DF2" w:rsidRPr="00BF0DA5">
        <w:rPr>
          <w:rFonts w:ascii="Arial" w:eastAsia="Times New Roman" w:hAnsi="Arial" w:cs="Arial"/>
          <w:sz w:val="24"/>
          <w:szCs w:val="24"/>
          <w:lang w:eastAsia="ru-RU"/>
        </w:rPr>
        <w:t>поступившие в процессе учета предложений устные и письменные предложения</w:t>
      </w:r>
      <w:r w:rsidRPr="00BF0DA5">
        <w:rPr>
          <w:rFonts w:ascii="Arial" w:eastAsia="Times New Roman" w:hAnsi="Arial" w:cs="Arial"/>
          <w:sz w:val="24"/>
          <w:szCs w:val="24"/>
          <w:lang w:eastAsia="ru-RU"/>
        </w:rPr>
        <w:t xml:space="preserve"> и замечания изложены в Приложении к настоящему Итоговому протоколу в виде таблицы: «</w:t>
      </w:r>
      <w:r w:rsidR="00BF0DA5" w:rsidRPr="00BF0DA5">
        <w:rPr>
          <w:rFonts w:ascii="Arial" w:eastAsia="Times New Roman" w:hAnsi="Arial" w:cs="Arial"/>
          <w:sz w:val="24"/>
          <w:szCs w:val="24"/>
          <w:lang w:eastAsia="ru-RU"/>
        </w:rPr>
        <w:t xml:space="preserve">Предложения и замечания участников Публичных слушаний и участников обсуждения по проекту </w:t>
      </w:r>
      <w:r w:rsidR="00ED1987">
        <w:rPr>
          <w:rFonts w:ascii="Arial" w:eastAsia="Times New Roman" w:hAnsi="Arial" w:cs="Arial"/>
          <w:sz w:val="24"/>
          <w:szCs w:val="24"/>
          <w:lang w:eastAsia="ru-RU"/>
        </w:rPr>
        <w:t>решения Совета депутатов «</w:t>
      </w:r>
      <w:r w:rsidR="00ED1987" w:rsidRPr="006E47D7">
        <w:rPr>
          <w:rFonts w:ascii="Arial" w:eastAsia="Times New Roman" w:hAnsi="Arial" w:cs="Arial"/>
          <w:sz w:val="24"/>
          <w:szCs w:val="24"/>
          <w:lang w:eastAsia="ru-RU"/>
        </w:rPr>
        <w:t>О внесении изменений и дополнений в Устав городского округа Мытищи Московской области</w:t>
      </w:r>
      <w:r w:rsidR="00ED1987">
        <w:rPr>
          <w:rFonts w:ascii="Arial" w:eastAsia="Times New Roman" w:hAnsi="Arial" w:cs="Arial"/>
          <w:sz w:val="24"/>
          <w:szCs w:val="24"/>
          <w:lang w:eastAsia="ru-RU"/>
        </w:rPr>
        <w:t>»</w:t>
      </w:r>
      <w:r w:rsidRPr="00D84DF2">
        <w:rPr>
          <w:rFonts w:ascii="Arial" w:eastAsia="Times New Roman" w:hAnsi="Arial" w:cs="Arial"/>
          <w:sz w:val="24"/>
          <w:szCs w:val="24"/>
          <w:lang w:eastAsia="ru-RU"/>
        </w:rPr>
        <w:t>.</w:t>
      </w:r>
    </w:p>
    <w:p w14:paraId="416C9982" w14:textId="77777777" w:rsidR="00686990" w:rsidRDefault="00686990" w:rsidP="00D84DF2">
      <w:pPr>
        <w:spacing w:after="0" w:line="240" w:lineRule="atLeast"/>
        <w:ind w:firstLine="567"/>
        <w:jc w:val="both"/>
        <w:rPr>
          <w:rFonts w:ascii="Arial" w:eastAsia="Times New Roman" w:hAnsi="Arial" w:cs="Arial"/>
          <w:sz w:val="24"/>
          <w:szCs w:val="24"/>
          <w:lang w:eastAsia="ru-RU"/>
        </w:rPr>
      </w:pPr>
    </w:p>
    <w:p w14:paraId="7E49F2AE" w14:textId="77777777" w:rsidR="00600673" w:rsidRPr="00D84DF2" w:rsidRDefault="0001533C" w:rsidP="00D84DF2">
      <w:pPr>
        <w:spacing w:after="0" w:line="240" w:lineRule="atLeast"/>
        <w:ind w:firstLine="567"/>
        <w:jc w:val="both"/>
        <w:rPr>
          <w:rFonts w:ascii="Arial" w:eastAsia="Times New Roman" w:hAnsi="Arial" w:cs="Arial"/>
          <w:sz w:val="24"/>
          <w:szCs w:val="24"/>
          <w:lang w:eastAsia="ru-RU"/>
        </w:rPr>
      </w:pPr>
      <w:r w:rsidRPr="00D84DF2">
        <w:rPr>
          <w:rFonts w:ascii="Arial" w:hAnsi="Arial" w:cs="Arial"/>
          <w:sz w:val="24"/>
          <w:szCs w:val="24"/>
        </w:rPr>
        <w:t xml:space="preserve">Принятые предложения </w:t>
      </w:r>
      <w:r w:rsidR="001D21E8">
        <w:rPr>
          <w:rFonts w:ascii="Arial" w:hAnsi="Arial" w:cs="Arial"/>
          <w:sz w:val="24"/>
          <w:szCs w:val="24"/>
        </w:rPr>
        <w:t>включаются</w:t>
      </w:r>
      <w:r w:rsidRPr="00D84DF2">
        <w:rPr>
          <w:rFonts w:ascii="Arial" w:hAnsi="Arial" w:cs="Arial"/>
          <w:sz w:val="24"/>
          <w:szCs w:val="24"/>
        </w:rPr>
        <w:t xml:space="preserve"> в текст проекта для рассмотрения </w:t>
      </w:r>
      <w:r w:rsidR="005940BD">
        <w:rPr>
          <w:rFonts w:ascii="Arial" w:hAnsi="Arial" w:cs="Arial"/>
          <w:sz w:val="24"/>
          <w:szCs w:val="24"/>
        </w:rPr>
        <w:t xml:space="preserve">при принятии </w:t>
      </w:r>
      <w:r w:rsidRPr="00D84DF2">
        <w:rPr>
          <w:rFonts w:ascii="Arial" w:hAnsi="Arial" w:cs="Arial"/>
          <w:sz w:val="24"/>
          <w:szCs w:val="24"/>
        </w:rPr>
        <w:t>Советом депутатов городского округа Мытищи</w:t>
      </w:r>
      <w:r w:rsidR="005940BD">
        <w:rPr>
          <w:rFonts w:ascii="Arial" w:hAnsi="Arial" w:cs="Arial"/>
          <w:sz w:val="24"/>
          <w:szCs w:val="24"/>
        </w:rPr>
        <w:t xml:space="preserve"> </w:t>
      </w:r>
      <w:r w:rsidR="00286457">
        <w:rPr>
          <w:rFonts w:ascii="Arial" w:eastAsia="Times New Roman" w:hAnsi="Arial" w:cs="Arial"/>
          <w:sz w:val="24"/>
          <w:szCs w:val="24"/>
          <w:lang w:eastAsia="ru-RU"/>
        </w:rPr>
        <w:t>решения Совета депутатов «</w:t>
      </w:r>
      <w:r w:rsidR="00286457" w:rsidRPr="006E47D7">
        <w:rPr>
          <w:rFonts w:ascii="Arial" w:eastAsia="Times New Roman" w:hAnsi="Arial" w:cs="Arial"/>
          <w:sz w:val="24"/>
          <w:szCs w:val="24"/>
          <w:lang w:eastAsia="ru-RU"/>
        </w:rPr>
        <w:t>О внесении изменений и дополнений в Устав городского округа Мытищи Московской области</w:t>
      </w:r>
      <w:r w:rsidRPr="00D84DF2">
        <w:rPr>
          <w:rFonts w:ascii="Arial" w:hAnsi="Arial" w:cs="Arial"/>
          <w:sz w:val="24"/>
          <w:szCs w:val="24"/>
        </w:rPr>
        <w:t>.</w:t>
      </w:r>
    </w:p>
    <w:p w14:paraId="75EFF0F9" w14:textId="77777777" w:rsidR="00686990" w:rsidRDefault="00686990" w:rsidP="00DD752E">
      <w:pPr>
        <w:pStyle w:val="a3"/>
        <w:spacing w:after="0" w:line="240" w:lineRule="atLeast"/>
        <w:ind w:left="5245"/>
        <w:jc w:val="both"/>
        <w:rPr>
          <w:rFonts w:ascii="Arial" w:hAnsi="Arial" w:cs="Arial"/>
          <w:sz w:val="24"/>
          <w:szCs w:val="24"/>
        </w:rPr>
      </w:pPr>
    </w:p>
    <w:p w14:paraId="10FC72BA" w14:textId="77777777" w:rsidR="00DD752E" w:rsidRDefault="00DD752E" w:rsidP="00DD752E">
      <w:pPr>
        <w:spacing w:after="0" w:line="240" w:lineRule="atLeast"/>
        <w:ind w:left="5245"/>
        <w:jc w:val="both"/>
        <w:rPr>
          <w:rFonts w:ascii="Arial" w:hAnsi="Arial" w:cs="Arial"/>
          <w:sz w:val="24"/>
          <w:szCs w:val="24"/>
        </w:rPr>
      </w:pPr>
      <w:r w:rsidRPr="00DD752E">
        <w:rPr>
          <w:rFonts w:ascii="Arial" w:hAnsi="Arial" w:cs="Arial"/>
          <w:sz w:val="24"/>
          <w:szCs w:val="24"/>
        </w:rPr>
        <w:t xml:space="preserve">Организационный комитет </w:t>
      </w:r>
    </w:p>
    <w:p w14:paraId="3FC9FD32" w14:textId="77777777" w:rsidR="00DD752E" w:rsidRDefault="00DD752E" w:rsidP="00DD752E">
      <w:pPr>
        <w:spacing w:after="0" w:line="240" w:lineRule="atLeast"/>
        <w:ind w:left="5245"/>
        <w:jc w:val="both"/>
        <w:rPr>
          <w:rFonts w:ascii="Arial" w:hAnsi="Arial" w:cs="Arial"/>
          <w:sz w:val="24"/>
          <w:szCs w:val="24"/>
        </w:rPr>
      </w:pPr>
      <w:r w:rsidRPr="00DD752E">
        <w:rPr>
          <w:rFonts w:ascii="Arial" w:hAnsi="Arial" w:cs="Arial"/>
          <w:sz w:val="24"/>
          <w:szCs w:val="24"/>
        </w:rPr>
        <w:t xml:space="preserve">по подготовке и проведению </w:t>
      </w:r>
    </w:p>
    <w:p w14:paraId="430346C6" w14:textId="77777777" w:rsidR="00DD752E" w:rsidRDefault="00DD752E" w:rsidP="00DD752E">
      <w:pPr>
        <w:spacing w:after="0" w:line="240" w:lineRule="atLeast"/>
        <w:ind w:left="5245"/>
        <w:jc w:val="both"/>
        <w:rPr>
          <w:rFonts w:ascii="Arial" w:hAnsi="Arial" w:cs="Arial"/>
          <w:sz w:val="24"/>
          <w:szCs w:val="24"/>
        </w:rPr>
      </w:pPr>
      <w:r w:rsidRPr="00DD752E">
        <w:rPr>
          <w:rFonts w:ascii="Arial" w:hAnsi="Arial" w:cs="Arial"/>
          <w:sz w:val="24"/>
          <w:szCs w:val="24"/>
        </w:rPr>
        <w:t xml:space="preserve">публичных слушаний по проекту </w:t>
      </w:r>
    </w:p>
    <w:p w14:paraId="6FBEEB13" w14:textId="77777777" w:rsidR="00A50467" w:rsidRPr="00A50467" w:rsidRDefault="00A50467" w:rsidP="00A50467">
      <w:pPr>
        <w:spacing w:after="0" w:line="240" w:lineRule="atLeast"/>
        <w:ind w:left="5245"/>
        <w:jc w:val="both"/>
        <w:rPr>
          <w:rFonts w:ascii="Arial" w:hAnsi="Arial" w:cs="Arial"/>
          <w:sz w:val="24"/>
          <w:szCs w:val="24"/>
        </w:rPr>
      </w:pPr>
      <w:r w:rsidRPr="00A50467">
        <w:rPr>
          <w:rFonts w:ascii="Arial" w:hAnsi="Arial" w:cs="Arial"/>
          <w:sz w:val="24"/>
          <w:szCs w:val="24"/>
        </w:rPr>
        <w:t xml:space="preserve">решения Совета депутатов </w:t>
      </w:r>
    </w:p>
    <w:p w14:paraId="0A4D2D3E" w14:textId="77777777" w:rsidR="00A50467" w:rsidRPr="00A50467" w:rsidRDefault="00A50467" w:rsidP="00A50467">
      <w:pPr>
        <w:spacing w:after="0" w:line="240" w:lineRule="atLeast"/>
        <w:ind w:left="5245"/>
        <w:jc w:val="both"/>
        <w:rPr>
          <w:rFonts w:ascii="Arial" w:hAnsi="Arial" w:cs="Arial"/>
          <w:sz w:val="24"/>
          <w:szCs w:val="24"/>
        </w:rPr>
      </w:pPr>
      <w:r w:rsidRPr="00A50467">
        <w:rPr>
          <w:rFonts w:ascii="Arial" w:hAnsi="Arial" w:cs="Arial"/>
          <w:sz w:val="24"/>
          <w:szCs w:val="24"/>
        </w:rPr>
        <w:t xml:space="preserve">«О внесении изменений и </w:t>
      </w:r>
    </w:p>
    <w:p w14:paraId="4DCD6862" w14:textId="77777777" w:rsidR="00A50467" w:rsidRPr="00A50467" w:rsidRDefault="00A50467" w:rsidP="00A50467">
      <w:pPr>
        <w:spacing w:after="0" w:line="240" w:lineRule="atLeast"/>
        <w:ind w:left="5245"/>
        <w:jc w:val="both"/>
        <w:rPr>
          <w:rFonts w:ascii="Arial" w:hAnsi="Arial" w:cs="Arial"/>
          <w:sz w:val="24"/>
          <w:szCs w:val="24"/>
        </w:rPr>
      </w:pPr>
      <w:r w:rsidRPr="00A50467">
        <w:rPr>
          <w:rFonts w:ascii="Arial" w:hAnsi="Arial" w:cs="Arial"/>
          <w:sz w:val="24"/>
          <w:szCs w:val="24"/>
        </w:rPr>
        <w:t xml:space="preserve">дополнений в Устав </w:t>
      </w:r>
    </w:p>
    <w:p w14:paraId="5C2A4EAB" w14:textId="77777777" w:rsidR="00A50467" w:rsidRPr="00A50467" w:rsidRDefault="00A50467" w:rsidP="00A50467">
      <w:pPr>
        <w:spacing w:after="0" w:line="240" w:lineRule="atLeast"/>
        <w:ind w:left="5245"/>
        <w:jc w:val="both"/>
        <w:rPr>
          <w:rFonts w:ascii="Arial" w:hAnsi="Arial" w:cs="Arial"/>
          <w:sz w:val="24"/>
          <w:szCs w:val="24"/>
        </w:rPr>
      </w:pPr>
      <w:r w:rsidRPr="00A50467">
        <w:rPr>
          <w:rFonts w:ascii="Arial" w:hAnsi="Arial" w:cs="Arial"/>
          <w:sz w:val="24"/>
          <w:szCs w:val="24"/>
        </w:rPr>
        <w:t xml:space="preserve">городского округа Мытищи </w:t>
      </w:r>
    </w:p>
    <w:p w14:paraId="5E18D282" w14:textId="72A80EE7" w:rsidR="00286457" w:rsidRDefault="00A50467" w:rsidP="00A50467">
      <w:pPr>
        <w:spacing w:after="0" w:line="240" w:lineRule="atLeast"/>
        <w:ind w:left="5245"/>
        <w:jc w:val="both"/>
        <w:rPr>
          <w:rFonts w:ascii="Arial" w:hAnsi="Arial" w:cs="Arial"/>
          <w:sz w:val="24"/>
          <w:szCs w:val="24"/>
        </w:rPr>
      </w:pPr>
      <w:r w:rsidRPr="00A50467">
        <w:rPr>
          <w:rFonts w:ascii="Arial" w:hAnsi="Arial" w:cs="Arial"/>
          <w:sz w:val="24"/>
          <w:szCs w:val="24"/>
        </w:rPr>
        <w:t>Московской области»</w:t>
      </w:r>
      <w:bookmarkStart w:id="0" w:name="_GoBack"/>
      <w:bookmarkEnd w:id="0"/>
    </w:p>
    <w:sectPr w:rsidR="0028645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7E78A" w14:textId="77777777" w:rsidR="009C61CB" w:rsidRDefault="009C61CB" w:rsidP="00137BCB">
      <w:pPr>
        <w:spacing w:after="0" w:line="240" w:lineRule="auto"/>
      </w:pPr>
      <w:r>
        <w:separator/>
      </w:r>
    </w:p>
  </w:endnote>
  <w:endnote w:type="continuationSeparator" w:id="0">
    <w:p w14:paraId="6C8608B1" w14:textId="77777777" w:rsidR="009C61CB" w:rsidRDefault="009C61CB" w:rsidP="00137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E05F7" w14:textId="77777777" w:rsidR="00EF601C" w:rsidRDefault="00EF601C">
    <w:pPr>
      <w:pStyle w:val="a7"/>
      <w:jc w:val="right"/>
    </w:pPr>
  </w:p>
  <w:p w14:paraId="2477ADF9" w14:textId="77777777" w:rsidR="00EF601C" w:rsidRDefault="00EF60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75CC3" w14:textId="77777777" w:rsidR="009C61CB" w:rsidRDefault="009C61CB" w:rsidP="00137BCB">
      <w:pPr>
        <w:spacing w:after="0" w:line="240" w:lineRule="auto"/>
      </w:pPr>
      <w:r>
        <w:separator/>
      </w:r>
    </w:p>
  </w:footnote>
  <w:footnote w:type="continuationSeparator" w:id="0">
    <w:p w14:paraId="2DE3AC08" w14:textId="77777777" w:rsidR="009C61CB" w:rsidRDefault="009C61CB" w:rsidP="00137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DC15D4"/>
    <w:multiLevelType w:val="hybridMultilevel"/>
    <w:tmpl w:val="3B46630C"/>
    <w:lvl w:ilvl="0" w:tplc="7376FB1E">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AA33CC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7B7543"/>
    <w:multiLevelType w:val="hybridMultilevel"/>
    <w:tmpl w:val="09126132"/>
    <w:lvl w:ilvl="0" w:tplc="2A660A78">
      <w:start w:val="1"/>
      <w:numFmt w:val="decimal"/>
      <w:lvlText w:val="%1."/>
      <w:lvlJc w:val="left"/>
      <w:pPr>
        <w:ind w:left="720" w:hanging="360"/>
      </w:pPr>
      <w:rPr>
        <w:rFonts w:ascii="Arial" w:eastAsia="Times New Roman" w:hAnsi="Arial" w:cs="Arial"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4C7"/>
    <w:rsid w:val="0001533C"/>
    <w:rsid w:val="000D47EA"/>
    <w:rsid w:val="000E4124"/>
    <w:rsid w:val="00137BCB"/>
    <w:rsid w:val="00143B87"/>
    <w:rsid w:val="001D21E8"/>
    <w:rsid w:val="001F5659"/>
    <w:rsid w:val="00244406"/>
    <w:rsid w:val="00286457"/>
    <w:rsid w:val="002B3CC9"/>
    <w:rsid w:val="002C6A93"/>
    <w:rsid w:val="002E66AD"/>
    <w:rsid w:val="00395D75"/>
    <w:rsid w:val="00440998"/>
    <w:rsid w:val="004636DF"/>
    <w:rsid w:val="00471665"/>
    <w:rsid w:val="004978ED"/>
    <w:rsid w:val="004A6606"/>
    <w:rsid w:val="004D195F"/>
    <w:rsid w:val="0052262B"/>
    <w:rsid w:val="00525B8E"/>
    <w:rsid w:val="00532F9B"/>
    <w:rsid w:val="00536793"/>
    <w:rsid w:val="00545CB0"/>
    <w:rsid w:val="00545E1B"/>
    <w:rsid w:val="00587641"/>
    <w:rsid w:val="005940BD"/>
    <w:rsid w:val="005A7741"/>
    <w:rsid w:val="005B273D"/>
    <w:rsid w:val="005D314A"/>
    <w:rsid w:val="00600673"/>
    <w:rsid w:val="00676A20"/>
    <w:rsid w:val="00680C2E"/>
    <w:rsid w:val="00686990"/>
    <w:rsid w:val="006E0D0B"/>
    <w:rsid w:val="006F3992"/>
    <w:rsid w:val="00740A49"/>
    <w:rsid w:val="00745E01"/>
    <w:rsid w:val="0079070B"/>
    <w:rsid w:val="007918C2"/>
    <w:rsid w:val="007A7AE5"/>
    <w:rsid w:val="007E3827"/>
    <w:rsid w:val="00824B8E"/>
    <w:rsid w:val="00853016"/>
    <w:rsid w:val="008D75EF"/>
    <w:rsid w:val="00906243"/>
    <w:rsid w:val="00966794"/>
    <w:rsid w:val="00973666"/>
    <w:rsid w:val="009824EE"/>
    <w:rsid w:val="009A2FD0"/>
    <w:rsid w:val="009C61CB"/>
    <w:rsid w:val="00A2102B"/>
    <w:rsid w:val="00A35416"/>
    <w:rsid w:val="00A50467"/>
    <w:rsid w:val="00A954C7"/>
    <w:rsid w:val="00AA1728"/>
    <w:rsid w:val="00AB5131"/>
    <w:rsid w:val="00AF13E5"/>
    <w:rsid w:val="00B37FA1"/>
    <w:rsid w:val="00B4073F"/>
    <w:rsid w:val="00B63FDE"/>
    <w:rsid w:val="00B74DF1"/>
    <w:rsid w:val="00BC0F3B"/>
    <w:rsid w:val="00BF0DA5"/>
    <w:rsid w:val="00C3622C"/>
    <w:rsid w:val="00C52A93"/>
    <w:rsid w:val="00CB7998"/>
    <w:rsid w:val="00CF3DAB"/>
    <w:rsid w:val="00D605FB"/>
    <w:rsid w:val="00D77C4B"/>
    <w:rsid w:val="00D84DF2"/>
    <w:rsid w:val="00DD30DC"/>
    <w:rsid w:val="00DD752E"/>
    <w:rsid w:val="00E042C7"/>
    <w:rsid w:val="00ED1987"/>
    <w:rsid w:val="00EE3168"/>
    <w:rsid w:val="00EF601C"/>
    <w:rsid w:val="00FA55F6"/>
    <w:rsid w:val="00FB343B"/>
    <w:rsid w:val="00FC1C2F"/>
    <w:rsid w:val="00FD4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FD6F1"/>
  <w15:docId w15:val="{0AEFD250-D3EC-4047-AEA2-962EFD95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next w:val="a"/>
    <w:link w:val="30"/>
    <w:uiPriority w:val="9"/>
    <w:unhideWhenUsed/>
    <w:qFormat/>
    <w:rsid w:val="00B4073F"/>
    <w:pPr>
      <w:spacing w:after="0" w:line="240" w:lineRule="atLeast"/>
      <w:jc w:val="both"/>
      <w:outlineLvl w:val="2"/>
    </w:pPr>
    <w:rPr>
      <w:rFonts w:ascii="Times New Roman" w:eastAsiaTheme="minorEastAsia" w:hAnsi="Times New Roman"/>
      <w:b/>
      <w:spacing w:val="5"/>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5D75"/>
    <w:pPr>
      <w:ind w:left="720"/>
      <w:contextualSpacing/>
    </w:pPr>
  </w:style>
  <w:style w:type="table" w:styleId="a4">
    <w:name w:val="Table Grid"/>
    <w:basedOn w:val="a1"/>
    <w:uiPriority w:val="59"/>
    <w:rsid w:val="006F3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4073F"/>
    <w:rPr>
      <w:rFonts w:ascii="Times New Roman" w:eastAsiaTheme="minorEastAsia" w:hAnsi="Times New Roman"/>
      <w:b/>
      <w:spacing w:val="5"/>
      <w:sz w:val="24"/>
      <w:szCs w:val="24"/>
    </w:rPr>
  </w:style>
  <w:style w:type="paragraph" w:customStyle="1" w:styleId="ConsPlusNormal">
    <w:name w:val="ConsPlusNormal"/>
    <w:rsid w:val="000D47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137B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37BCB"/>
  </w:style>
  <w:style w:type="paragraph" w:styleId="a7">
    <w:name w:val="footer"/>
    <w:basedOn w:val="a"/>
    <w:link w:val="a8"/>
    <w:uiPriority w:val="99"/>
    <w:unhideWhenUsed/>
    <w:rsid w:val="00137B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7BCB"/>
  </w:style>
  <w:style w:type="paragraph" w:styleId="a9">
    <w:name w:val="Balloon Text"/>
    <w:basedOn w:val="a"/>
    <w:link w:val="aa"/>
    <w:uiPriority w:val="99"/>
    <w:semiHidden/>
    <w:unhideWhenUsed/>
    <w:rsid w:val="00DD752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D75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3C30E-BBCF-4714-9180-91F56EDD8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4</Pages>
  <Words>1471</Words>
  <Characters>8390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Думова Анжела Аркадьевна</dc:creator>
  <cp:lastModifiedBy>Дешеулина Анна Михайловна</cp:lastModifiedBy>
  <cp:revision>52</cp:revision>
  <cp:lastPrinted>2024-02-26T12:25:00Z</cp:lastPrinted>
  <dcterms:created xsi:type="dcterms:W3CDTF">2022-09-19T06:54:00Z</dcterms:created>
  <dcterms:modified xsi:type="dcterms:W3CDTF">2024-02-27T07:21:00Z</dcterms:modified>
</cp:coreProperties>
</file>